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B3FB2" w14:textId="77777777" w:rsidR="00F178C2" w:rsidRDefault="00F178C2">
      <w:pPr>
        <w:widowControl/>
        <w:adjustRightInd w:val="0"/>
        <w:snapToGrid w:val="0"/>
        <w:jc w:val="left"/>
        <w:rPr>
          <w:rFonts w:ascii="Times New Roman" w:eastAsia="方正黑体_GBK" w:hAnsi="Times New Roman" w:cs="Times New Roman"/>
          <w:color w:val="000000" w:themeColor="text1"/>
          <w:sz w:val="32"/>
          <w:szCs w:val="32"/>
        </w:rPr>
      </w:pPr>
    </w:p>
    <w:p w14:paraId="0038087F" w14:textId="77777777" w:rsidR="00F178C2" w:rsidRDefault="00BF778B">
      <w:pPr>
        <w:pStyle w:val="10"/>
        <w:spacing w:after="120"/>
        <w:rPr>
          <w:rFonts w:ascii="Times New Roman" w:hAnsi="Times New Roman"/>
          <w:color w:val="000000" w:themeColor="text1"/>
        </w:rPr>
      </w:pPr>
      <w:r>
        <w:rPr>
          <w:rFonts w:ascii="Times New Roman" w:hAnsi="Times New Roman" w:hint="eastAsia"/>
          <w:color w:val="000000" w:themeColor="text1"/>
        </w:rPr>
        <w:t>南京市鼓楼区关于中央生态环境保护督察</w:t>
      </w:r>
    </w:p>
    <w:p w14:paraId="00AA9515" w14:textId="77777777" w:rsidR="00F178C2" w:rsidRDefault="00BF778B">
      <w:pPr>
        <w:pStyle w:val="10"/>
        <w:spacing w:after="120"/>
        <w:rPr>
          <w:rFonts w:ascii="Times New Roman" w:hAnsi="Times New Roman"/>
          <w:color w:val="000000" w:themeColor="text1"/>
        </w:rPr>
      </w:pPr>
      <w:r>
        <w:rPr>
          <w:rFonts w:ascii="Times New Roman" w:hAnsi="Times New Roman" w:hint="eastAsia"/>
          <w:color w:val="000000" w:themeColor="text1"/>
        </w:rPr>
        <w:t>交办信访事项整改情况公示表</w:t>
      </w:r>
    </w:p>
    <w:tbl>
      <w:tblPr>
        <w:tblW w:w="5000" w:type="pct"/>
        <w:tblInd w:w="113" w:type="dxa"/>
        <w:tblLook w:val="04A0" w:firstRow="1" w:lastRow="0" w:firstColumn="1" w:lastColumn="0" w:noHBand="0" w:noVBand="1"/>
      </w:tblPr>
      <w:tblGrid>
        <w:gridCol w:w="1237"/>
        <w:gridCol w:w="2337"/>
        <w:gridCol w:w="1058"/>
        <w:gridCol w:w="1704"/>
        <w:gridCol w:w="2872"/>
        <w:gridCol w:w="3549"/>
        <w:gridCol w:w="1417"/>
      </w:tblGrid>
      <w:tr w:rsidR="00F178C2" w14:paraId="2EDDF11E"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2B25E8CD" w14:textId="77777777" w:rsidR="00F178C2" w:rsidRDefault="00BF778B">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批次和编号</w:t>
            </w:r>
          </w:p>
        </w:tc>
        <w:tc>
          <w:tcPr>
            <w:tcW w:w="824" w:type="pct"/>
            <w:tcBorders>
              <w:top w:val="single" w:sz="4" w:space="0" w:color="auto"/>
              <w:left w:val="single" w:sz="4" w:space="0" w:color="auto"/>
              <w:bottom w:val="single" w:sz="4" w:space="0" w:color="auto"/>
              <w:right w:val="single" w:sz="4" w:space="0" w:color="auto"/>
            </w:tcBorders>
            <w:vAlign w:val="center"/>
          </w:tcPr>
          <w:p w14:paraId="6860BBBA" w14:textId="77777777" w:rsidR="00F178C2" w:rsidRDefault="00BF778B">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受理编号及举报内容</w:t>
            </w:r>
          </w:p>
        </w:tc>
        <w:tc>
          <w:tcPr>
            <w:tcW w:w="373" w:type="pct"/>
            <w:tcBorders>
              <w:top w:val="single" w:sz="4" w:space="0" w:color="auto"/>
              <w:left w:val="single" w:sz="4" w:space="0" w:color="auto"/>
              <w:bottom w:val="single" w:sz="4" w:space="0" w:color="auto"/>
              <w:right w:val="single" w:sz="4" w:space="0" w:color="auto"/>
            </w:tcBorders>
            <w:vAlign w:val="center"/>
          </w:tcPr>
          <w:p w14:paraId="620EB705" w14:textId="77777777" w:rsidR="00F178C2" w:rsidRDefault="00BF778B">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责任单位</w:t>
            </w:r>
          </w:p>
        </w:tc>
        <w:tc>
          <w:tcPr>
            <w:tcW w:w="601" w:type="pct"/>
            <w:tcBorders>
              <w:top w:val="single" w:sz="4" w:space="0" w:color="auto"/>
              <w:left w:val="single" w:sz="4" w:space="0" w:color="auto"/>
              <w:bottom w:val="single" w:sz="4" w:space="0" w:color="auto"/>
              <w:right w:val="single" w:sz="4" w:space="0" w:color="auto"/>
            </w:tcBorders>
            <w:vAlign w:val="center"/>
          </w:tcPr>
          <w:p w14:paraId="69901C98" w14:textId="77777777" w:rsidR="00F178C2" w:rsidRDefault="00BF778B">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整改时限</w:t>
            </w:r>
          </w:p>
        </w:tc>
        <w:tc>
          <w:tcPr>
            <w:tcW w:w="1013" w:type="pct"/>
            <w:tcBorders>
              <w:top w:val="single" w:sz="4" w:space="0" w:color="auto"/>
              <w:left w:val="single" w:sz="4" w:space="0" w:color="auto"/>
              <w:bottom w:val="single" w:sz="4" w:space="0" w:color="auto"/>
              <w:right w:val="single" w:sz="4" w:space="0" w:color="auto"/>
            </w:tcBorders>
            <w:vAlign w:val="center"/>
          </w:tcPr>
          <w:p w14:paraId="58A5F4FE" w14:textId="77777777" w:rsidR="00F178C2" w:rsidRDefault="00BF778B">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整改措施</w:t>
            </w:r>
          </w:p>
        </w:tc>
        <w:tc>
          <w:tcPr>
            <w:tcW w:w="1252" w:type="pct"/>
            <w:tcBorders>
              <w:top w:val="single" w:sz="4" w:space="0" w:color="auto"/>
              <w:left w:val="single" w:sz="4" w:space="0" w:color="auto"/>
              <w:bottom w:val="single" w:sz="4" w:space="0" w:color="auto"/>
              <w:right w:val="single" w:sz="4" w:space="0" w:color="auto"/>
            </w:tcBorders>
            <w:vAlign w:val="center"/>
          </w:tcPr>
          <w:p w14:paraId="71B4A530" w14:textId="77777777" w:rsidR="00F178C2" w:rsidRDefault="00BF778B">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整改完成情况</w:t>
            </w:r>
          </w:p>
        </w:tc>
        <w:tc>
          <w:tcPr>
            <w:tcW w:w="500" w:type="pct"/>
            <w:tcBorders>
              <w:top w:val="single" w:sz="4" w:space="0" w:color="auto"/>
              <w:left w:val="single" w:sz="4" w:space="0" w:color="auto"/>
              <w:bottom w:val="single" w:sz="4" w:space="0" w:color="auto"/>
              <w:right w:val="single" w:sz="4" w:space="0" w:color="auto"/>
            </w:tcBorders>
            <w:vAlign w:val="center"/>
          </w:tcPr>
          <w:p w14:paraId="3A321860" w14:textId="77777777" w:rsidR="00F178C2" w:rsidRDefault="00BF778B">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是否完成整改</w:t>
            </w:r>
          </w:p>
        </w:tc>
      </w:tr>
      <w:tr w:rsidR="00F178C2" w14:paraId="7A9068B1" w14:textId="77777777">
        <w:trPr>
          <w:trHeight w:val="690"/>
        </w:trPr>
        <w:tc>
          <w:tcPr>
            <w:tcW w:w="436" w:type="pct"/>
            <w:tcBorders>
              <w:top w:val="single" w:sz="4" w:space="0" w:color="auto"/>
              <w:left w:val="single" w:sz="4" w:space="0" w:color="auto"/>
              <w:bottom w:val="single" w:sz="4" w:space="0" w:color="auto"/>
              <w:right w:val="single" w:sz="4" w:space="0" w:color="auto"/>
            </w:tcBorders>
            <w:vAlign w:val="center"/>
          </w:tcPr>
          <w:p w14:paraId="1377E85D"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第六批</w:t>
            </w:r>
            <w:r>
              <w:rPr>
                <w:rFonts w:ascii="Times New Roman" w:eastAsia="宋体" w:hAnsi="Times New Roman" w:cs="Times New Roman"/>
                <w:color w:val="000000" w:themeColor="text1"/>
                <w:sz w:val="18"/>
                <w:szCs w:val="18"/>
              </w:rPr>
              <w:t>40</w:t>
            </w:r>
            <w:r>
              <w:rPr>
                <w:rFonts w:ascii="Times New Roman" w:eastAsia="宋体" w:hAnsi="Times New Roman" w:cs="Times New Roman"/>
                <w:color w:val="000000" w:themeColor="text1"/>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7A19F0CD"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X3JS202410240033</w:t>
            </w:r>
            <w:r>
              <w:rPr>
                <w:rFonts w:ascii="Times New Roman" w:eastAsia="宋体" w:hAnsi="Times New Roman" w:cs="Times New Roman"/>
                <w:color w:val="000000" w:themeColor="text1"/>
                <w:sz w:val="18"/>
                <w:szCs w:val="18"/>
              </w:rPr>
              <w:t>，南京市鼓楼区华侨路街道汉中门大街</w:t>
            </w:r>
            <w:r>
              <w:rPr>
                <w:rFonts w:ascii="Times New Roman" w:eastAsia="宋体" w:hAnsi="Times New Roman" w:cs="Times New Roman"/>
                <w:color w:val="000000" w:themeColor="text1"/>
                <w:sz w:val="18"/>
                <w:szCs w:val="18"/>
              </w:rPr>
              <w:t>40</w:t>
            </w:r>
            <w:r>
              <w:rPr>
                <w:rFonts w:ascii="Times New Roman" w:eastAsia="宋体" w:hAnsi="Times New Roman" w:cs="Times New Roman"/>
                <w:color w:val="000000" w:themeColor="text1"/>
                <w:sz w:val="18"/>
                <w:szCs w:val="18"/>
              </w:rPr>
              <w:t>号，商铺未设置专用烟道，沙县小吃、南湖中华面馆、七家湾牛肉锅贴</w:t>
            </w:r>
            <w:proofErr w:type="gramStart"/>
            <w:r>
              <w:rPr>
                <w:rFonts w:ascii="Times New Roman" w:eastAsia="宋体" w:hAnsi="Times New Roman" w:cs="Times New Roman"/>
                <w:color w:val="000000" w:themeColor="text1"/>
                <w:sz w:val="18"/>
                <w:szCs w:val="18"/>
              </w:rPr>
              <w:t>多次改</w:t>
            </w:r>
            <w:proofErr w:type="gramEnd"/>
            <w:r>
              <w:rPr>
                <w:rFonts w:ascii="Times New Roman" w:eastAsia="宋体" w:hAnsi="Times New Roman" w:cs="Times New Roman"/>
                <w:color w:val="000000" w:themeColor="text1"/>
                <w:sz w:val="18"/>
                <w:szCs w:val="18"/>
              </w:rPr>
              <w:t>扩建烟道，导致排放口设置与</w:t>
            </w:r>
            <w:r>
              <w:rPr>
                <w:rFonts w:ascii="Times New Roman" w:eastAsia="宋体" w:hAnsi="Times New Roman" w:cs="Times New Roman"/>
                <w:color w:val="000000" w:themeColor="text1"/>
                <w:sz w:val="18"/>
                <w:szCs w:val="18"/>
              </w:rPr>
              <w:t>203</w:t>
            </w:r>
            <w:r>
              <w:rPr>
                <w:rFonts w:ascii="Times New Roman" w:eastAsia="宋体" w:hAnsi="Times New Roman" w:cs="Times New Roman"/>
                <w:color w:val="000000" w:themeColor="text1"/>
                <w:sz w:val="18"/>
                <w:szCs w:val="18"/>
              </w:rPr>
              <w:t>号</w:t>
            </w:r>
            <w:proofErr w:type="gramStart"/>
            <w:r>
              <w:rPr>
                <w:rFonts w:ascii="Times New Roman" w:eastAsia="宋体" w:hAnsi="Times New Roman" w:cs="Times New Roman"/>
                <w:color w:val="000000" w:themeColor="text1"/>
                <w:sz w:val="18"/>
                <w:szCs w:val="18"/>
              </w:rPr>
              <w:t>楼距离</w:t>
            </w:r>
            <w:proofErr w:type="gramEnd"/>
            <w:r>
              <w:rPr>
                <w:rFonts w:ascii="Times New Roman" w:eastAsia="宋体" w:hAnsi="Times New Roman" w:cs="Times New Roman"/>
                <w:color w:val="000000" w:themeColor="text1"/>
                <w:sz w:val="18"/>
                <w:szCs w:val="18"/>
              </w:rPr>
              <w:t>过近，油烟异味扰民。</w:t>
            </w:r>
          </w:p>
        </w:tc>
        <w:tc>
          <w:tcPr>
            <w:tcW w:w="373" w:type="pct"/>
            <w:tcBorders>
              <w:top w:val="single" w:sz="4" w:space="0" w:color="auto"/>
              <w:left w:val="single" w:sz="4" w:space="0" w:color="auto"/>
              <w:bottom w:val="single" w:sz="4" w:space="0" w:color="auto"/>
              <w:right w:val="single" w:sz="4" w:space="0" w:color="auto"/>
            </w:tcBorders>
            <w:vAlign w:val="center"/>
          </w:tcPr>
          <w:p w14:paraId="5037F171"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601" w:type="pct"/>
            <w:tcBorders>
              <w:top w:val="single" w:sz="4" w:space="0" w:color="auto"/>
              <w:left w:val="single" w:sz="4" w:space="0" w:color="auto"/>
              <w:bottom w:val="single" w:sz="4" w:space="0" w:color="auto"/>
              <w:right w:val="single" w:sz="4" w:space="0" w:color="auto"/>
            </w:tcBorders>
            <w:vAlign w:val="center"/>
          </w:tcPr>
          <w:p w14:paraId="0D365764"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13" w:type="pct"/>
            <w:tcBorders>
              <w:top w:val="single" w:sz="4" w:space="0" w:color="auto"/>
              <w:left w:val="single" w:sz="4" w:space="0" w:color="auto"/>
              <w:bottom w:val="single" w:sz="4" w:space="0" w:color="auto"/>
              <w:right w:val="single" w:sz="4" w:space="0" w:color="auto"/>
            </w:tcBorders>
            <w:vAlign w:val="center"/>
          </w:tcPr>
          <w:p w14:paraId="472FCA0C"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1.2024</w:t>
            </w:r>
            <w:r>
              <w:rPr>
                <w:rFonts w:ascii="Times New Roman" w:eastAsia="宋体" w:hAnsi="Times New Roman" w:cs="Times New Roman"/>
                <w:color w:val="000000" w:themeColor="text1"/>
                <w:sz w:val="18"/>
                <w:szCs w:val="18"/>
              </w:rPr>
              <w:t>年</w:t>
            </w:r>
            <w:r>
              <w:rPr>
                <w:rFonts w:ascii="Times New Roman" w:eastAsia="宋体" w:hAnsi="Times New Roman" w:cs="Times New Roman"/>
                <w:color w:val="000000" w:themeColor="text1"/>
                <w:sz w:val="18"/>
                <w:szCs w:val="18"/>
              </w:rPr>
              <w:t>10</w:t>
            </w:r>
            <w:r>
              <w:rPr>
                <w:rFonts w:ascii="Times New Roman" w:eastAsia="宋体" w:hAnsi="Times New Roman" w:cs="Times New Roman"/>
                <w:color w:val="000000" w:themeColor="text1"/>
                <w:sz w:val="18"/>
                <w:szCs w:val="18"/>
              </w:rPr>
              <w:t>月</w:t>
            </w:r>
            <w:r>
              <w:rPr>
                <w:rFonts w:ascii="Times New Roman" w:eastAsia="宋体" w:hAnsi="Times New Roman" w:cs="Times New Roman"/>
                <w:color w:val="000000" w:themeColor="text1"/>
                <w:sz w:val="18"/>
                <w:szCs w:val="18"/>
              </w:rPr>
              <w:t>27</w:t>
            </w:r>
            <w:r>
              <w:rPr>
                <w:rFonts w:ascii="Times New Roman" w:eastAsia="宋体" w:hAnsi="Times New Roman" w:cs="Times New Roman"/>
                <w:color w:val="000000" w:themeColor="text1"/>
                <w:sz w:val="18"/>
                <w:szCs w:val="18"/>
              </w:rPr>
              <w:t>日，该店对后厨净化器损坏的高压包进行了维修，净化器设施已恢复正常运行，经油烟在线检测设备监测，油烟排放达标。</w:t>
            </w:r>
          </w:p>
          <w:p w14:paraId="0F66FEE9"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督促店家落实主体责任，定期加强油烟净化器的清洗保养，确保油烟净化器运行正常，避免油烟扰民。</w:t>
            </w:r>
          </w:p>
          <w:p w14:paraId="798396B3"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落实好</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街道吹哨，部门报到</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信访联合处置机制，搭建对话沟通平台，及时回应群众诉求。</w:t>
            </w:r>
          </w:p>
        </w:tc>
        <w:tc>
          <w:tcPr>
            <w:tcW w:w="1252" w:type="pct"/>
            <w:tcBorders>
              <w:top w:val="single" w:sz="4" w:space="0" w:color="auto"/>
              <w:left w:val="single" w:sz="4" w:space="0" w:color="auto"/>
              <w:bottom w:val="single" w:sz="4" w:space="0" w:color="auto"/>
              <w:right w:val="single" w:sz="4" w:space="0" w:color="auto"/>
            </w:tcBorders>
            <w:vAlign w:val="center"/>
          </w:tcPr>
          <w:p w14:paraId="16610223"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27</w:t>
            </w:r>
            <w:r>
              <w:rPr>
                <w:rFonts w:ascii="Times New Roman" w:eastAsia="宋体" w:hAnsi="Times New Roman" w:cs="Times New Roman" w:hint="eastAsia"/>
                <w:color w:val="000000" w:themeColor="text1"/>
                <w:sz w:val="18"/>
                <w:szCs w:val="18"/>
              </w:rPr>
              <w:t>日，该店对后厨油烟净化器损坏的高压包进行维修，净化器现已恢复正常运行，经油烟在线监测设备监测显示油烟排放达标。</w:t>
            </w:r>
          </w:p>
          <w:p w14:paraId="229BA8E5"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华侨路街道工作人员于</w:t>
            </w:r>
            <w:r>
              <w:rPr>
                <w:rFonts w:ascii="Times New Roman" w:eastAsia="宋体" w:hAnsi="Times New Roman" w:cs="Times New Roman" w:hint="eastAsia"/>
                <w:color w:val="000000" w:themeColor="text1"/>
                <w:sz w:val="18"/>
                <w:szCs w:val="18"/>
              </w:rPr>
              <w:t>2025</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18</w:t>
            </w:r>
            <w:r>
              <w:rPr>
                <w:rFonts w:ascii="Times New Roman" w:eastAsia="宋体" w:hAnsi="Times New Roman" w:cs="Times New Roman" w:hint="eastAsia"/>
                <w:color w:val="000000" w:themeColor="text1"/>
                <w:sz w:val="18"/>
                <w:szCs w:val="18"/>
              </w:rPr>
              <w:t>日进行线下巡查；于</w:t>
            </w:r>
            <w:r>
              <w:rPr>
                <w:rFonts w:ascii="Times New Roman" w:eastAsia="宋体" w:hAnsi="Times New Roman" w:cs="Times New Roman" w:hint="eastAsia"/>
                <w:color w:val="000000" w:themeColor="text1"/>
                <w:sz w:val="18"/>
                <w:szCs w:val="18"/>
              </w:rPr>
              <w:t>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27</w:t>
            </w:r>
            <w:r>
              <w:rPr>
                <w:rFonts w:ascii="Times New Roman" w:eastAsia="宋体" w:hAnsi="Times New Roman" w:cs="Times New Roman" w:hint="eastAsia"/>
                <w:color w:val="000000" w:themeColor="text1"/>
                <w:sz w:val="18"/>
                <w:szCs w:val="18"/>
              </w:rPr>
              <w:t>日、</w:t>
            </w:r>
            <w:r>
              <w:rPr>
                <w:rFonts w:ascii="Times New Roman" w:eastAsia="宋体" w:hAnsi="Times New Roman" w:cs="Times New Roman" w:hint="eastAsia"/>
                <w:color w:val="000000" w:themeColor="text1"/>
                <w:sz w:val="18"/>
                <w:szCs w:val="18"/>
              </w:rPr>
              <w:t>12</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19</w:t>
            </w:r>
            <w:r>
              <w:rPr>
                <w:rFonts w:ascii="Times New Roman" w:eastAsia="宋体" w:hAnsi="Times New Roman" w:cs="Times New Roman" w:hint="eastAsia"/>
                <w:color w:val="000000" w:themeColor="text1"/>
                <w:sz w:val="18"/>
                <w:szCs w:val="18"/>
              </w:rPr>
              <w:t>日，</w:t>
            </w:r>
            <w:r>
              <w:rPr>
                <w:rFonts w:ascii="Times New Roman" w:eastAsia="宋体" w:hAnsi="Times New Roman" w:cs="Times New Roman" w:hint="eastAsia"/>
                <w:color w:val="000000" w:themeColor="text1"/>
                <w:sz w:val="18"/>
                <w:szCs w:val="18"/>
              </w:rPr>
              <w:t>2025</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hint="eastAsia"/>
                <w:color w:val="000000" w:themeColor="text1"/>
                <w:sz w:val="18"/>
                <w:szCs w:val="18"/>
              </w:rPr>
              <w:t>日、</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18</w:t>
            </w:r>
            <w:r>
              <w:rPr>
                <w:rFonts w:ascii="Times New Roman" w:eastAsia="宋体" w:hAnsi="Times New Roman" w:cs="Times New Roman" w:hint="eastAsia"/>
                <w:color w:val="000000" w:themeColor="text1"/>
                <w:sz w:val="18"/>
                <w:szCs w:val="18"/>
              </w:rPr>
              <w:t>日、</w:t>
            </w: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21</w:t>
            </w:r>
            <w:r>
              <w:rPr>
                <w:rFonts w:ascii="Times New Roman" w:eastAsia="宋体" w:hAnsi="Times New Roman" w:cs="Times New Roman" w:hint="eastAsia"/>
                <w:color w:val="000000" w:themeColor="text1"/>
                <w:sz w:val="18"/>
                <w:szCs w:val="18"/>
              </w:rPr>
              <w:t>日、</w:t>
            </w:r>
            <w:r>
              <w:rPr>
                <w:rFonts w:ascii="Times New Roman" w:eastAsia="宋体" w:hAnsi="Times New Roman" w:cs="Times New Roman" w:hint="eastAsia"/>
                <w:color w:val="000000" w:themeColor="text1"/>
                <w:sz w:val="18"/>
                <w:szCs w:val="18"/>
              </w:rPr>
              <w:t>4</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23</w:t>
            </w:r>
            <w:r>
              <w:rPr>
                <w:rFonts w:ascii="Times New Roman" w:eastAsia="宋体" w:hAnsi="Times New Roman" w:cs="Times New Roman" w:hint="eastAsia"/>
                <w:color w:val="000000" w:themeColor="text1"/>
                <w:sz w:val="18"/>
                <w:szCs w:val="18"/>
              </w:rPr>
              <w:t>日、</w:t>
            </w:r>
            <w:r>
              <w:rPr>
                <w:rFonts w:ascii="Times New Roman" w:eastAsia="宋体" w:hAnsi="Times New Roman" w:cs="Times New Roman" w:hint="eastAsia"/>
                <w:color w:val="000000" w:themeColor="text1"/>
                <w:sz w:val="18"/>
                <w:szCs w:val="18"/>
              </w:rPr>
              <w:t>5</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27</w:t>
            </w:r>
            <w:r>
              <w:rPr>
                <w:rFonts w:ascii="Times New Roman" w:eastAsia="宋体" w:hAnsi="Times New Roman" w:cs="Times New Roman" w:hint="eastAsia"/>
                <w:color w:val="000000" w:themeColor="text1"/>
                <w:sz w:val="18"/>
                <w:szCs w:val="18"/>
              </w:rPr>
              <w:t>日、</w:t>
            </w:r>
            <w:r>
              <w:rPr>
                <w:rFonts w:ascii="Times New Roman" w:eastAsia="宋体" w:hAnsi="Times New Roman" w:cs="Times New Roman" w:hint="eastAsia"/>
                <w:color w:val="000000" w:themeColor="text1"/>
                <w:sz w:val="18"/>
                <w:szCs w:val="18"/>
              </w:rPr>
              <w:t>6</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15</w:t>
            </w:r>
            <w:r>
              <w:rPr>
                <w:rFonts w:ascii="Times New Roman" w:eastAsia="宋体" w:hAnsi="Times New Roman" w:cs="Times New Roman" w:hint="eastAsia"/>
                <w:color w:val="000000" w:themeColor="text1"/>
                <w:sz w:val="18"/>
                <w:szCs w:val="18"/>
              </w:rPr>
              <w:t>日开展线上工况巡查，经检查店铺已落实主体责任，定期对油烟净化器进行清洗保养，且运行正常。</w:t>
            </w:r>
          </w:p>
          <w:p w14:paraId="5952DD2A"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hint="eastAsia"/>
                <w:color w:val="000000" w:themeColor="text1"/>
                <w:sz w:val="18"/>
                <w:szCs w:val="18"/>
              </w:rPr>
              <w:t>落实好“街道吹哨，部门报到”信访联合处置机制，于</w:t>
            </w:r>
            <w:r>
              <w:rPr>
                <w:rFonts w:ascii="Times New Roman" w:eastAsia="宋体" w:hAnsi="Times New Roman" w:cs="Times New Roman" w:hint="eastAsia"/>
                <w:color w:val="000000" w:themeColor="text1"/>
                <w:sz w:val="18"/>
                <w:szCs w:val="18"/>
              </w:rPr>
              <w:t>2025</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5</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23</w:t>
            </w:r>
            <w:r>
              <w:rPr>
                <w:rFonts w:ascii="Times New Roman" w:eastAsia="宋体" w:hAnsi="Times New Roman" w:cs="Times New Roman" w:hint="eastAsia"/>
                <w:color w:val="000000" w:themeColor="text1"/>
                <w:sz w:val="18"/>
                <w:szCs w:val="18"/>
              </w:rPr>
              <w:t>日联合环保局、市场</w:t>
            </w:r>
            <w:proofErr w:type="gramStart"/>
            <w:r>
              <w:rPr>
                <w:rFonts w:ascii="Times New Roman" w:eastAsia="宋体" w:hAnsi="Times New Roman" w:cs="Times New Roman" w:hint="eastAsia"/>
                <w:color w:val="000000" w:themeColor="text1"/>
                <w:sz w:val="18"/>
                <w:szCs w:val="18"/>
              </w:rPr>
              <w:t>局及诉求人</w:t>
            </w:r>
            <w:proofErr w:type="gramEnd"/>
            <w:r>
              <w:rPr>
                <w:rFonts w:ascii="Times New Roman" w:eastAsia="宋体" w:hAnsi="Times New Roman" w:cs="Times New Roman" w:hint="eastAsia"/>
                <w:color w:val="000000" w:themeColor="text1"/>
                <w:sz w:val="18"/>
                <w:szCs w:val="18"/>
              </w:rPr>
              <w:t>在华侨路街道城管科会议室召开协调会，将整改情况和结果告知诉求人。</w:t>
            </w:r>
          </w:p>
        </w:tc>
        <w:tc>
          <w:tcPr>
            <w:tcW w:w="500" w:type="pct"/>
            <w:tcBorders>
              <w:top w:val="single" w:sz="4" w:space="0" w:color="auto"/>
              <w:left w:val="single" w:sz="4" w:space="0" w:color="auto"/>
              <w:bottom w:val="single" w:sz="4" w:space="0" w:color="auto"/>
              <w:right w:val="single" w:sz="4" w:space="0" w:color="auto"/>
            </w:tcBorders>
            <w:vAlign w:val="center"/>
          </w:tcPr>
          <w:p w14:paraId="5AFB6CF9"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F178C2" w14:paraId="7E3A8421" w14:textId="77777777">
        <w:trPr>
          <w:trHeight w:val="690"/>
        </w:trPr>
        <w:tc>
          <w:tcPr>
            <w:tcW w:w="436" w:type="pct"/>
            <w:tcBorders>
              <w:top w:val="single" w:sz="4" w:space="0" w:color="auto"/>
              <w:left w:val="single" w:sz="4" w:space="0" w:color="auto"/>
              <w:bottom w:val="single" w:sz="4" w:space="0" w:color="auto"/>
              <w:right w:val="single" w:sz="4" w:space="0" w:color="auto"/>
            </w:tcBorders>
            <w:vAlign w:val="center"/>
          </w:tcPr>
          <w:p w14:paraId="124D24ED" w14:textId="77777777" w:rsidR="00F178C2" w:rsidRDefault="00BF778B">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第七批</w:t>
            </w:r>
            <w:r>
              <w:rPr>
                <w:rFonts w:ascii="Times New Roman" w:eastAsia="宋体" w:hAnsi="Times New Roman" w:cs="Times New Roman"/>
                <w:color w:val="000000" w:themeColor="text1"/>
                <w:sz w:val="18"/>
                <w:szCs w:val="18"/>
              </w:rPr>
              <w:t>45</w:t>
            </w:r>
            <w:r>
              <w:rPr>
                <w:rFonts w:ascii="Times New Roman" w:eastAsia="宋体" w:hAnsi="Times New Roman" w:cs="Times New Roman"/>
                <w:color w:val="000000" w:themeColor="text1"/>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348E4129"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D3JS202410250025</w:t>
            </w:r>
            <w:r>
              <w:rPr>
                <w:rFonts w:ascii="Times New Roman" w:eastAsia="宋体" w:hAnsi="Times New Roman" w:cs="Times New Roman"/>
                <w:color w:val="000000" w:themeColor="text1"/>
                <w:sz w:val="18"/>
                <w:szCs w:val="18"/>
              </w:rPr>
              <w:t>，南京市鼓楼区拉萨路</w:t>
            </w:r>
            <w:r>
              <w:rPr>
                <w:rFonts w:ascii="Times New Roman" w:eastAsia="宋体" w:hAnsi="Times New Roman" w:cs="Times New Roman"/>
                <w:color w:val="000000" w:themeColor="text1"/>
                <w:sz w:val="18"/>
                <w:szCs w:val="18"/>
              </w:rPr>
              <w:t>5-2</w:t>
            </w:r>
            <w:r>
              <w:rPr>
                <w:rFonts w:ascii="Times New Roman" w:eastAsia="宋体" w:hAnsi="Times New Roman" w:cs="Times New Roman"/>
                <w:color w:val="000000" w:themeColor="text1"/>
                <w:sz w:val="18"/>
                <w:szCs w:val="18"/>
              </w:rPr>
              <w:t>号楼下</w:t>
            </w:r>
            <w:r>
              <w:rPr>
                <w:rFonts w:ascii="Times New Roman" w:eastAsia="宋体" w:hAnsi="Times New Roman" w:cs="Times New Roman"/>
                <w:color w:val="000000" w:themeColor="text1"/>
                <w:sz w:val="18"/>
                <w:szCs w:val="18"/>
              </w:rPr>
              <w:t>的汉</w:t>
            </w:r>
            <w:proofErr w:type="gramStart"/>
            <w:r>
              <w:rPr>
                <w:rFonts w:ascii="Times New Roman" w:eastAsia="宋体" w:hAnsi="Times New Roman" w:cs="Times New Roman"/>
                <w:color w:val="000000" w:themeColor="text1"/>
                <w:sz w:val="18"/>
                <w:szCs w:val="18"/>
              </w:rPr>
              <w:t>庭酒店</w:t>
            </w:r>
            <w:proofErr w:type="gramEnd"/>
            <w:r>
              <w:rPr>
                <w:rFonts w:ascii="Times New Roman" w:eastAsia="宋体" w:hAnsi="Times New Roman" w:cs="Times New Roman"/>
                <w:color w:val="000000" w:themeColor="text1"/>
                <w:sz w:val="18"/>
                <w:szCs w:val="18"/>
              </w:rPr>
              <w:t>长期将垃圾投放在高压电线箱下面，产生大量臭味并有较大安全隐患。</w:t>
            </w:r>
          </w:p>
        </w:tc>
        <w:tc>
          <w:tcPr>
            <w:tcW w:w="373" w:type="pct"/>
            <w:tcBorders>
              <w:top w:val="single" w:sz="4" w:space="0" w:color="auto"/>
              <w:left w:val="single" w:sz="4" w:space="0" w:color="auto"/>
              <w:bottom w:val="single" w:sz="4" w:space="0" w:color="auto"/>
              <w:right w:val="single" w:sz="4" w:space="0" w:color="auto"/>
            </w:tcBorders>
            <w:vAlign w:val="center"/>
          </w:tcPr>
          <w:p w14:paraId="50668A0D"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鼓楼区人民政府</w:t>
            </w:r>
          </w:p>
        </w:tc>
        <w:tc>
          <w:tcPr>
            <w:tcW w:w="601" w:type="pct"/>
            <w:tcBorders>
              <w:top w:val="single" w:sz="4" w:space="0" w:color="auto"/>
              <w:left w:val="single" w:sz="4" w:space="0" w:color="auto"/>
              <w:bottom w:val="single" w:sz="4" w:space="0" w:color="auto"/>
              <w:right w:val="single" w:sz="4" w:space="0" w:color="auto"/>
            </w:tcBorders>
            <w:vAlign w:val="center"/>
          </w:tcPr>
          <w:p w14:paraId="08CAEB7E"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13" w:type="pct"/>
            <w:tcBorders>
              <w:top w:val="single" w:sz="4" w:space="0" w:color="auto"/>
              <w:left w:val="single" w:sz="4" w:space="0" w:color="auto"/>
              <w:bottom w:val="single" w:sz="4" w:space="0" w:color="auto"/>
              <w:right w:val="single" w:sz="4" w:space="0" w:color="auto"/>
            </w:tcBorders>
            <w:vAlign w:val="center"/>
          </w:tcPr>
          <w:p w14:paraId="051D91A4"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汉</w:t>
            </w:r>
            <w:proofErr w:type="gramStart"/>
            <w:r>
              <w:rPr>
                <w:rFonts w:ascii="Times New Roman" w:eastAsia="宋体" w:hAnsi="Times New Roman" w:cs="Times New Roman"/>
                <w:color w:val="000000" w:themeColor="text1"/>
                <w:sz w:val="18"/>
                <w:szCs w:val="18"/>
              </w:rPr>
              <w:t>庭酒店</w:t>
            </w:r>
            <w:proofErr w:type="gramEnd"/>
            <w:r>
              <w:rPr>
                <w:rFonts w:ascii="Times New Roman" w:eastAsia="宋体" w:hAnsi="Times New Roman" w:cs="Times New Roman"/>
                <w:color w:val="000000" w:themeColor="text1"/>
                <w:sz w:val="18"/>
                <w:szCs w:val="18"/>
              </w:rPr>
              <w:t>已将门前垃圾桶收回店内摆放；</w:t>
            </w:r>
            <w:r>
              <w:rPr>
                <w:rFonts w:ascii="Times New Roman" w:eastAsia="宋体" w:hAnsi="Times New Roman" w:cs="Times New Roman"/>
                <w:color w:val="000000" w:themeColor="text1"/>
                <w:sz w:val="18"/>
                <w:szCs w:val="18"/>
              </w:rPr>
              <w:t>10</w:t>
            </w:r>
            <w:r>
              <w:rPr>
                <w:rFonts w:ascii="Times New Roman" w:eastAsia="宋体" w:hAnsi="Times New Roman" w:cs="Times New Roman"/>
                <w:color w:val="000000" w:themeColor="text1"/>
                <w:sz w:val="18"/>
                <w:szCs w:val="18"/>
              </w:rPr>
              <w:t>月</w:t>
            </w:r>
            <w:r>
              <w:rPr>
                <w:rFonts w:ascii="Times New Roman" w:eastAsia="宋体" w:hAnsi="Times New Roman" w:cs="Times New Roman"/>
                <w:color w:val="000000" w:themeColor="text1"/>
                <w:sz w:val="18"/>
                <w:szCs w:val="18"/>
              </w:rPr>
              <w:t>26</w:t>
            </w:r>
            <w:r>
              <w:rPr>
                <w:rFonts w:ascii="Times New Roman" w:eastAsia="宋体" w:hAnsi="Times New Roman" w:cs="Times New Roman"/>
                <w:color w:val="000000" w:themeColor="text1"/>
                <w:sz w:val="18"/>
                <w:szCs w:val="18"/>
              </w:rPr>
              <w:t>日，南京鼓楼环境卫生服务有限责任公司已对高压电线箱处垃圾进行清理；已在高压电线箱处设置围挡和警示牌，提醒居民不得在此处投放垃圾。</w:t>
            </w:r>
          </w:p>
          <w:p w14:paraId="6BB90149"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加强对该小区卫生环境巡查，及时清运垃圾。</w:t>
            </w:r>
          </w:p>
        </w:tc>
        <w:tc>
          <w:tcPr>
            <w:tcW w:w="1252" w:type="pct"/>
            <w:tcBorders>
              <w:top w:val="single" w:sz="4" w:space="0" w:color="auto"/>
              <w:left w:val="single" w:sz="4" w:space="0" w:color="auto"/>
              <w:bottom w:val="single" w:sz="4" w:space="0" w:color="auto"/>
              <w:right w:val="single" w:sz="4" w:space="0" w:color="auto"/>
            </w:tcBorders>
            <w:vAlign w:val="center"/>
          </w:tcPr>
          <w:p w14:paraId="500967E5"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27</w:t>
            </w:r>
            <w:r>
              <w:rPr>
                <w:rFonts w:ascii="Times New Roman" w:eastAsia="宋体" w:hAnsi="Times New Roman" w:cs="Times New Roman" w:hint="eastAsia"/>
                <w:color w:val="000000" w:themeColor="text1"/>
                <w:sz w:val="18"/>
                <w:szCs w:val="18"/>
              </w:rPr>
              <w:t>日，汉</w:t>
            </w:r>
            <w:proofErr w:type="gramStart"/>
            <w:r>
              <w:rPr>
                <w:rFonts w:ascii="Times New Roman" w:eastAsia="宋体" w:hAnsi="Times New Roman" w:cs="Times New Roman" w:hint="eastAsia"/>
                <w:color w:val="000000" w:themeColor="text1"/>
                <w:sz w:val="18"/>
                <w:szCs w:val="18"/>
              </w:rPr>
              <w:t>庭酒店</w:t>
            </w:r>
            <w:proofErr w:type="gramEnd"/>
            <w:r>
              <w:rPr>
                <w:rFonts w:ascii="Times New Roman" w:eastAsia="宋体" w:hAnsi="Times New Roman" w:cs="Times New Roman" w:hint="eastAsia"/>
                <w:color w:val="000000" w:themeColor="text1"/>
                <w:sz w:val="18"/>
                <w:szCs w:val="18"/>
              </w:rPr>
              <w:t>已将门前垃圾桶收回店内摆放。</w:t>
            </w:r>
          </w:p>
          <w:p w14:paraId="13E3894C"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26</w:t>
            </w:r>
            <w:r>
              <w:rPr>
                <w:rFonts w:ascii="Times New Roman" w:eastAsia="宋体" w:hAnsi="Times New Roman" w:cs="Times New Roman" w:hint="eastAsia"/>
                <w:color w:val="000000" w:themeColor="text1"/>
                <w:sz w:val="18"/>
                <w:szCs w:val="18"/>
              </w:rPr>
              <w:t>日，南京鼓楼环境卫生服务有限责任公司已对高压电线箱处垃圾进行清理。</w:t>
            </w:r>
          </w:p>
          <w:p w14:paraId="1B16D891"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14</w:t>
            </w:r>
            <w:r>
              <w:rPr>
                <w:rFonts w:ascii="Times New Roman" w:eastAsia="宋体" w:hAnsi="Times New Roman" w:cs="Times New Roman" w:hint="eastAsia"/>
                <w:color w:val="000000" w:themeColor="text1"/>
                <w:sz w:val="18"/>
                <w:szCs w:val="18"/>
              </w:rPr>
              <w:t>日，华侨路街道在电线杆下设置围挡警示牌，提醒居民不得在此处投放垃圾，后续无乱投放垃圾情况发生。</w:t>
            </w:r>
          </w:p>
          <w:p w14:paraId="567EEFBE"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w:t>
            </w:r>
            <w:r>
              <w:rPr>
                <w:rFonts w:ascii="Times New Roman" w:eastAsia="宋体" w:hAnsi="Times New Roman" w:cs="Times New Roman" w:hint="eastAsia"/>
                <w:color w:val="000000" w:themeColor="text1"/>
                <w:sz w:val="18"/>
                <w:szCs w:val="18"/>
              </w:rPr>
              <w:t>街道组织人员不定期对该小区进行巡查，巡查发现偶尔有垃圾堆放的情况，巡查发现</w:t>
            </w:r>
            <w:r>
              <w:rPr>
                <w:rFonts w:ascii="Times New Roman" w:eastAsia="宋体" w:hAnsi="Times New Roman" w:cs="Times New Roman" w:hint="eastAsia"/>
                <w:color w:val="000000" w:themeColor="text1"/>
                <w:sz w:val="18"/>
                <w:szCs w:val="18"/>
              </w:rPr>
              <w:lastRenderedPageBreak/>
              <w:t>后，均及时进行清运。</w:t>
            </w:r>
          </w:p>
          <w:p w14:paraId="3373366C"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5.</w:t>
            </w:r>
            <w:r>
              <w:rPr>
                <w:rFonts w:ascii="Times New Roman" w:eastAsia="宋体" w:hAnsi="Times New Roman" w:cs="Times New Roman" w:hint="eastAsia"/>
                <w:color w:val="000000" w:themeColor="text1"/>
                <w:sz w:val="18"/>
                <w:szCs w:val="18"/>
              </w:rPr>
              <w:t>现场与周边居民进行沟通，将处理情况告之。</w:t>
            </w:r>
          </w:p>
        </w:tc>
        <w:tc>
          <w:tcPr>
            <w:tcW w:w="500" w:type="pct"/>
            <w:tcBorders>
              <w:top w:val="single" w:sz="4" w:space="0" w:color="auto"/>
              <w:left w:val="single" w:sz="4" w:space="0" w:color="auto"/>
              <w:bottom w:val="single" w:sz="4" w:space="0" w:color="auto"/>
              <w:right w:val="single" w:sz="4" w:space="0" w:color="auto"/>
            </w:tcBorders>
            <w:vAlign w:val="center"/>
          </w:tcPr>
          <w:p w14:paraId="65FB8C19"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是</w:t>
            </w:r>
          </w:p>
        </w:tc>
      </w:tr>
      <w:tr w:rsidR="00F178C2" w14:paraId="4DC4B16B"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110D3F25"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lastRenderedPageBreak/>
              <w:t>第七批</w:t>
            </w:r>
            <w:r>
              <w:rPr>
                <w:rFonts w:ascii="Times New Roman" w:eastAsia="宋体" w:hAnsi="Times New Roman" w:cs="Times New Roman"/>
                <w:color w:val="000000" w:themeColor="text1"/>
                <w:sz w:val="18"/>
                <w:szCs w:val="18"/>
              </w:rPr>
              <w:t>94</w:t>
            </w:r>
            <w:r>
              <w:rPr>
                <w:rFonts w:ascii="Times New Roman" w:eastAsia="宋体" w:hAnsi="Times New Roman" w:cs="Times New Roman"/>
                <w:color w:val="000000" w:themeColor="text1"/>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443C3732"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D3JS202410250038</w:t>
            </w:r>
            <w:r>
              <w:rPr>
                <w:rFonts w:ascii="Times New Roman" w:eastAsia="宋体" w:hAnsi="Times New Roman" w:cs="Times New Roman"/>
                <w:color w:val="000000" w:themeColor="text1"/>
                <w:kern w:val="0"/>
                <w:sz w:val="18"/>
                <w:szCs w:val="18"/>
              </w:rPr>
              <w:t>，南京市鼓楼区石头城遗址公园，早上</w:t>
            </w:r>
            <w:r>
              <w:rPr>
                <w:rFonts w:ascii="Times New Roman" w:eastAsia="宋体" w:hAnsi="Times New Roman" w:cs="Times New Roman"/>
                <w:color w:val="000000" w:themeColor="text1"/>
                <w:kern w:val="0"/>
                <w:sz w:val="18"/>
                <w:szCs w:val="18"/>
              </w:rPr>
              <w:t>8</w:t>
            </w:r>
            <w:r>
              <w:rPr>
                <w:rFonts w:ascii="Times New Roman" w:eastAsia="宋体" w:hAnsi="Times New Roman" w:cs="Times New Roman"/>
                <w:color w:val="000000" w:themeColor="text1"/>
                <w:kern w:val="0"/>
                <w:sz w:val="18"/>
                <w:szCs w:val="18"/>
              </w:rPr>
              <w:t>点半</w:t>
            </w:r>
            <w:r>
              <w:rPr>
                <w:rFonts w:ascii="Times New Roman" w:eastAsia="宋体" w:hAnsi="Times New Roman" w:cs="Times New Roman"/>
                <w:color w:val="000000" w:themeColor="text1"/>
                <w:kern w:val="0"/>
                <w:sz w:val="18"/>
                <w:szCs w:val="18"/>
              </w:rPr>
              <w:t>-10</w:t>
            </w:r>
            <w:r>
              <w:rPr>
                <w:rFonts w:ascii="Times New Roman" w:eastAsia="宋体" w:hAnsi="Times New Roman" w:cs="Times New Roman"/>
                <w:color w:val="000000" w:themeColor="text1"/>
                <w:kern w:val="0"/>
                <w:sz w:val="18"/>
                <w:szCs w:val="18"/>
              </w:rPr>
              <w:t>点半有人使用音响器材拉二胡，长期扰民。</w:t>
            </w:r>
          </w:p>
        </w:tc>
        <w:tc>
          <w:tcPr>
            <w:tcW w:w="373" w:type="pct"/>
            <w:tcBorders>
              <w:top w:val="single" w:sz="4" w:space="0" w:color="auto"/>
              <w:left w:val="single" w:sz="4" w:space="0" w:color="auto"/>
              <w:bottom w:val="single" w:sz="4" w:space="0" w:color="auto"/>
              <w:right w:val="single" w:sz="4" w:space="0" w:color="auto"/>
            </w:tcBorders>
            <w:vAlign w:val="center"/>
          </w:tcPr>
          <w:p w14:paraId="551E6150"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601" w:type="pct"/>
            <w:tcBorders>
              <w:top w:val="single" w:sz="4" w:space="0" w:color="auto"/>
              <w:left w:val="single" w:sz="4" w:space="0" w:color="auto"/>
              <w:bottom w:val="single" w:sz="4" w:space="0" w:color="auto"/>
              <w:right w:val="single" w:sz="4" w:space="0" w:color="auto"/>
            </w:tcBorders>
            <w:vAlign w:val="center"/>
          </w:tcPr>
          <w:p w14:paraId="09882656"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13" w:type="pct"/>
            <w:tcBorders>
              <w:top w:val="single" w:sz="4" w:space="0" w:color="auto"/>
              <w:left w:val="single" w:sz="4" w:space="0" w:color="auto"/>
              <w:bottom w:val="single" w:sz="4" w:space="0" w:color="auto"/>
              <w:right w:val="single" w:sz="4" w:space="0" w:color="auto"/>
            </w:tcBorders>
            <w:vAlign w:val="center"/>
          </w:tcPr>
          <w:p w14:paraId="2C2C01B7"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约谈歌唱团体负责人，协商在进行乐器演奏时控制外接音响音量，避免噪声扰民。</w:t>
            </w:r>
          </w:p>
          <w:p w14:paraId="2F4A8247"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加强日常巡查监管，责成石头城公园管理处强化管理，发现音响音量过大及时提醒，避免扰民。</w:t>
            </w:r>
          </w:p>
          <w:p w14:paraId="1F5D7410"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建立健全群众面对面交流机制，注意收集周边居民意见，及时回应群众诉求，共同创建和谐安宁环境。</w:t>
            </w:r>
          </w:p>
        </w:tc>
        <w:tc>
          <w:tcPr>
            <w:tcW w:w="1252" w:type="pct"/>
            <w:tcBorders>
              <w:top w:val="single" w:sz="4" w:space="0" w:color="auto"/>
              <w:left w:val="single" w:sz="4" w:space="0" w:color="auto"/>
              <w:bottom w:val="single" w:sz="4" w:space="0" w:color="auto"/>
              <w:right w:val="single" w:sz="4" w:space="0" w:color="auto"/>
            </w:tcBorders>
            <w:vAlign w:val="center"/>
          </w:tcPr>
          <w:p w14:paraId="1A32BA6A"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10</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26</w:t>
            </w:r>
            <w:r>
              <w:rPr>
                <w:rFonts w:ascii="Times New Roman" w:eastAsia="宋体" w:hAnsi="Times New Roman" w:cs="Times New Roman" w:hint="eastAsia"/>
                <w:color w:val="000000" w:themeColor="text1"/>
                <w:kern w:val="0"/>
                <w:sz w:val="18"/>
                <w:szCs w:val="18"/>
              </w:rPr>
              <w:t>日上午，华侨路街道现场约谈歌唱团体负责人，协商在进行乐器演奏时控制外接音响音量，避免噪声扰民，合唱团负责人表示配合。</w:t>
            </w:r>
          </w:p>
          <w:p w14:paraId="27262AFC"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华侨路街道现场开展巡查，合唱团现场秩序良好，音量控制得当，石头城公园管理处同步开展巡查，提醒合唱团控制音量。</w:t>
            </w:r>
          </w:p>
          <w:p w14:paraId="33CE4371"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5</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21</w:t>
            </w:r>
            <w:r>
              <w:rPr>
                <w:rFonts w:ascii="Times New Roman" w:eastAsia="宋体" w:hAnsi="Times New Roman" w:cs="Times New Roman" w:hint="eastAsia"/>
                <w:color w:val="000000" w:themeColor="text1"/>
                <w:kern w:val="0"/>
                <w:sz w:val="18"/>
                <w:szCs w:val="18"/>
              </w:rPr>
              <w:t>日，协同石头城公园管理处与周边群众面对面交流，周边群众表示合唱团音量不存在扰民情况。</w:t>
            </w:r>
          </w:p>
        </w:tc>
        <w:tc>
          <w:tcPr>
            <w:tcW w:w="500" w:type="pct"/>
            <w:tcBorders>
              <w:top w:val="single" w:sz="4" w:space="0" w:color="auto"/>
              <w:left w:val="single" w:sz="4" w:space="0" w:color="auto"/>
              <w:bottom w:val="single" w:sz="4" w:space="0" w:color="auto"/>
              <w:right w:val="single" w:sz="4" w:space="0" w:color="auto"/>
            </w:tcBorders>
            <w:vAlign w:val="center"/>
          </w:tcPr>
          <w:p w14:paraId="0AFE02F9"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F178C2" w14:paraId="4700FDE1"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278B398D" w14:textId="77777777" w:rsidR="00F178C2" w:rsidRDefault="00BF778B">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第十三批</w:t>
            </w:r>
            <w:r>
              <w:rPr>
                <w:rFonts w:ascii="Times New Roman" w:eastAsia="宋体" w:hAnsi="Times New Roman" w:cs="Times New Roman"/>
                <w:color w:val="000000" w:themeColor="text1"/>
                <w:sz w:val="18"/>
                <w:szCs w:val="18"/>
              </w:rPr>
              <w:t>99</w:t>
            </w:r>
            <w:r>
              <w:rPr>
                <w:rFonts w:ascii="Times New Roman" w:eastAsia="宋体" w:hAnsi="Times New Roman" w:cs="Times New Roman"/>
                <w:color w:val="000000" w:themeColor="text1"/>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232B92FE"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D3JS202410310007</w:t>
            </w:r>
            <w:r>
              <w:rPr>
                <w:rFonts w:ascii="Times New Roman" w:eastAsia="宋体" w:hAnsi="Times New Roman" w:cs="Times New Roman"/>
                <w:color w:val="000000" w:themeColor="text1"/>
                <w:kern w:val="0"/>
                <w:sz w:val="18"/>
                <w:szCs w:val="18"/>
              </w:rPr>
              <w:t>，南京市鼓楼区宝塔街道幕府西路</w:t>
            </w:r>
            <w:r>
              <w:rPr>
                <w:rFonts w:ascii="Times New Roman" w:eastAsia="宋体" w:hAnsi="Times New Roman" w:cs="Times New Roman"/>
                <w:color w:val="000000" w:themeColor="text1"/>
                <w:kern w:val="0"/>
                <w:sz w:val="18"/>
                <w:szCs w:val="18"/>
              </w:rPr>
              <w:t>55</w:t>
            </w:r>
            <w:r>
              <w:rPr>
                <w:rFonts w:ascii="Times New Roman" w:eastAsia="宋体" w:hAnsi="Times New Roman" w:cs="Times New Roman"/>
                <w:color w:val="000000" w:themeColor="text1"/>
                <w:kern w:val="0"/>
                <w:sz w:val="18"/>
                <w:szCs w:val="18"/>
              </w:rPr>
              <w:t>号</w:t>
            </w:r>
            <w:proofErr w:type="gramStart"/>
            <w:r>
              <w:rPr>
                <w:rFonts w:ascii="Times New Roman" w:eastAsia="宋体" w:hAnsi="Times New Roman" w:cs="Times New Roman"/>
                <w:color w:val="000000" w:themeColor="text1"/>
                <w:kern w:val="0"/>
                <w:sz w:val="18"/>
                <w:szCs w:val="18"/>
              </w:rPr>
              <w:t>恒</w:t>
            </w:r>
            <w:proofErr w:type="gramEnd"/>
            <w:r>
              <w:rPr>
                <w:rFonts w:ascii="Times New Roman" w:eastAsia="宋体" w:hAnsi="Times New Roman" w:cs="Times New Roman"/>
                <w:color w:val="000000" w:themeColor="text1"/>
                <w:kern w:val="0"/>
                <w:sz w:val="18"/>
                <w:szCs w:val="18"/>
              </w:rPr>
              <w:t>盛佳园</w:t>
            </w:r>
            <w:r>
              <w:rPr>
                <w:rFonts w:ascii="Times New Roman" w:eastAsia="宋体" w:hAnsi="Times New Roman" w:cs="Times New Roman"/>
                <w:color w:val="000000" w:themeColor="text1"/>
                <w:kern w:val="0"/>
                <w:sz w:val="18"/>
                <w:szCs w:val="18"/>
              </w:rPr>
              <w:t>10</w:t>
            </w:r>
            <w:r>
              <w:rPr>
                <w:rFonts w:ascii="Times New Roman" w:eastAsia="宋体" w:hAnsi="Times New Roman" w:cs="Times New Roman"/>
                <w:color w:val="000000" w:themeColor="text1"/>
                <w:kern w:val="0"/>
                <w:sz w:val="18"/>
                <w:szCs w:val="18"/>
              </w:rPr>
              <w:t>栋</w:t>
            </w:r>
            <w:r>
              <w:rPr>
                <w:rFonts w:ascii="Times New Roman" w:eastAsia="宋体" w:hAnsi="Times New Roman" w:cs="Times New Roman"/>
                <w:color w:val="000000" w:themeColor="text1"/>
                <w:kern w:val="0"/>
                <w:sz w:val="18"/>
                <w:szCs w:val="18"/>
              </w:rPr>
              <w:t>4</w:t>
            </w:r>
            <w:r>
              <w:rPr>
                <w:rFonts w:ascii="Times New Roman" w:eastAsia="宋体" w:hAnsi="Times New Roman" w:cs="Times New Roman"/>
                <w:color w:val="000000" w:themeColor="text1"/>
                <w:kern w:val="0"/>
                <w:sz w:val="18"/>
                <w:szCs w:val="18"/>
              </w:rPr>
              <w:t>单元，有人占用地下室收废品，没有营业执照，回收的废物堆放在门口。</w:t>
            </w:r>
          </w:p>
        </w:tc>
        <w:tc>
          <w:tcPr>
            <w:tcW w:w="373" w:type="pct"/>
            <w:tcBorders>
              <w:top w:val="single" w:sz="4" w:space="0" w:color="auto"/>
              <w:left w:val="single" w:sz="4" w:space="0" w:color="auto"/>
              <w:bottom w:val="single" w:sz="4" w:space="0" w:color="auto"/>
              <w:right w:val="single" w:sz="4" w:space="0" w:color="auto"/>
            </w:tcBorders>
            <w:vAlign w:val="center"/>
          </w:tcPr>
          <w:p w14:paraId="59B2D9A9"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鼓楼区人民政府</w:t>
            </w:r>
          </w:p>
        </w:tc>
        <w:tc>
          <w:tcPr>
            <w:tcW w:w="601" w:type="pct"/>
            <w:tcBorders>
              <w:top w:val="single" w:sz="4" w:space="0" w:color="auto"/>
              <w:left w:val="single" w:sz="4" w:space="0" w:color="auto"/>
              <w:bottom w:val="single" w:sz="4" w:space="0" w:color="auto"/>
              <w:right w:val="single" w:sz="4" w:space="0" w:color="auto"/>
            </w:tcBorders>
            <w:vAlign w:val="center"/>
          </w:tcPr>
          <w:p w14:paraId="3D551BDC"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13" w:type="pct"/>
            <w:tcBorders>
              <w:top w:val="single" w:sz="4" w:space="0" w:color="auto"/>
              <w:left w:val="single" w:sz="4" w:space="0" w:color="auto"/>
              <w:bottom w:val="single" w:sz="4" w:space="0" w:color="auto"/>
              <w:right w:val="single" w:sz="4" w:space="0" w:color="auto"/>
            </w:tcBorders>
            <w:vAlign w:val="center"/>
          </w:tcPr>
          <w:p w14:paraId="64C997DF"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截至</w:t>
            </w:r>
            <w:r>
              <w:rPr>
                <w:rFonts w:ascii="Times New Roman" w:eastAsia="宋体" w:hAnsi="Times New Roman" w:cs="Times New Roman"/>
                <w:color w:val="000000" w:themeColor="text1"/>
                <w:kern w:val="0"/>
                <w:sz w:val="18"/>
                <w:szCs w:val="18"/>
              </w:rPr>
              <w:t>11</w:t>
            </w:r>
            <w:r>
              <w:rPr>
                <w:rFonts w:ascii="Times New Roman" w:eastAsia="宋体" w:hAnsi="Times New Roman" w:cs="Times New Roman"/>
                <w:color w:val="000000" w:themeColor="text1"/>
                <w:kern w:val="0"/>
                <w:sz w:val="18"/>
                <w:szCs w:val="18"/>
              </w:rPr>
              <w:t>月</w:t>
            </w: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日，废品杂物已全部清理完毕。</w:t>
            </w:r>
          </w:p>
          <w:p w14:paraId="24D423C0"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督促物业加强巡查，严禁住户无照回收废品，发现堆放废品杂物及时清理。</w:t>
            </w:r>
          </w:p>
          <w:p w14:paraId="051A9D3E"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建立健全与群众面对面交流机制，及时回应群众诉求。</w:t>
            </w:r>
          </w:p>
        </w:tc>
        <w:tc>
          <w:tcPr>
            <w:tcW w:w="1252" w:type="pct"/>
            <w:tcBorders>
              <w:top w:val="single" w:sz="4" w:space="0" w:color="auto"/>
              <w:left w:val="single" w:sz="4" w:space="0" w:color="auto"/>
              <w:bottom w:val="single" w:sz="4" w:space="0" w:color="auto"/>
              <w:right w:val="single" w:sz="4" w:space="0" w:color="auto"/>
            </w:tcBorders>
            <w:vAlign w:val="center"/>
          </w:tcPr>
          <w:p w14:paraId="66441D1A"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日废品杂物已全部清理完毕。</w:t>
            </w:r>
          </w:p>
          <w:p w14:paraId="5E1D4C1B"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金管家物业加强对该处的日常管理，严禁住户无照回收废品，对发现堆放废品杂物及时清理。目前该住户已无回收、堆积废品现象。</w:t>
            </w:r>
          </w:p>
          <w:p w14:paraId="690F1096"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宝塔桥</w:t>
            </w:r>
            <w:proofErr w:type="gramStart"/>
            <w:r>
              <w:rPr>
                <w:rFonts w:ascii="Times New Roman" w:eastAsia="宋体" w:hAnsi="Times New Roman" w:cs="Times New Roman" w:hint="eastAsia"/>
                <w:color w:val="000000" w:themeColor="text1"/>
                <w:kern w:val="0"/>
                <w:sz w:val="18"/>
                <w:szCs w:val="18"/>
              </w:rPr>
              <w:t>街道就恒盛佳园</w:t>
            </w:r>
            <w:proofErr w:type="gramEnd"/>
            <w:r>
              <w:rPr>
                <w:rFonts w:ascii="Times New Roman" w:eastAsia="宋体" w:hAnsi="Times New Roman" w:cs="Times New Roman" w:hint="eastAsia"/>
                <w:color w:val="000000" w:themeColor="text1"/>
                <w:kern w:val="0"/>
                <w:sz w:val="18"/>
                <w:szCs w:val="18"/>
              </w:rPr>
              <w:t>小区废品堆放问题整改后是否还有相关情况出现与居民群众面对面交流。</w:t>
            </w:r>
          </w:p>
        </w:tc>
        <w:tc>
          <w:tcPr>
            <w:tcW w:w="500" w:type="pct"/>
            <w:tcBorders>
              <w:top w:val="single" w:sz="4" w:space="0" w:color="auto"/>
              <w:left w:val="single" w:sz="4" w:space="0" w:color="auto"/>
              <w:bottom w:val="single" w:sz="4" w:space="0" w:color="auto"/>
              <w:right w:val="single" w:sz="4" w:space="0" w:color="auto"/>
            </w:tcBorders>
            <w:vAlign w:val="center"/>
          </w:tcPr>
          <w:p w14:paraId="01FC4C1F"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F178C2" w14:paraId="7D4E68BA"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0DD74119"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第二十一批</w:t>
            </w: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15E90CCA"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D3JS202411080061</w:t>
            </w:r>
            <w:r>
              <w:rPr>
                <w:rFonts w:ascii="Times New Roman" w:eastAsia="宋体" w:hAnsi="Times New Roman" w:cs="Times New Roman"/>
                <w:color w:val="000000" w:themeColor="text1"/>
                <w:kern w:val="0"/>
                <w:sz w:val="18"/>
                <w:szCs w:val="18"/>
              </w:rPr>
              <w:t>，南京市鼓楼区小市街</w:t>
            </w:r>
            <w:proofErr w:type="gramStart"/>
            <w:r>
              <w:rPr>
                <w:rFonts w:ascii="Times New Roman" w:eastAsia="宋体" w:hAnsi="Times New Roman" w:cs="Times New Roman"/>
                <w:color w:val="000000" w:themeColor="text1"/>
                <w:kern w:val="0"/>
                <w:sz w:val="18"/>
                <w:szCs w:val="18"/>
              </w:rPr>
              <w:t>道泛悦广场</w:t>
            </w:r>
            <w:proofErr w:type="gramEnd"/>
            <w:r>
              <w:rPr>
                <w:rFonts w:ascii="Times New Roman" w:eastAsia="宋体" w:hAnsi="Times New Roman" w:cs="Times New Roman"/>
                <w:color w:val="000000" w:themeColor="text1"/>
                <w:kern w:val="0"/>
                <w:sz w:val="18"/>
                <w:szCs w:val="18"/>
              </w:rPr>
              <w:t>D1</w:t>
            </w:r>
            <w:r>
              <w:rPr>
                <w:rFonts w:ascii="Times New Roman" w:eastAsia="宋体" w:hAnsi="Times New Roman" w:cs="Times New Roman"/>
                <w:color w:val="000000" w:themeColor="text1"/>
                <w:kern w:val="0"/>
                <w:sz w:val="18"/>
                <w:szCs w:val="18"/>
              </w:rPr>
              <w:t>栋新开的一家酒店正在装修，把小区的绿化挖掉之后做成水泥地，用来安装空调外机，破坏小区绿化。</w:t>
            </w:r>
          </w:p>
        </w:tc>
        <w:tc>
          <w:tcPr>
            <w:tcW w:w="373" w:type="pct"/>
            <w:tcBorders>
              <w:top w:val="single" w:sz="4" w:space="0" w:color="auto"/>
              <w:left w:val="single" w:sz="4" w:space="0" w:color="auto"/>
              <w:bottom w:val="single" w:sz="4" w:space="0" w:color="auto"/>
              <w:right w:val="single" w:sz="4" w:space="0" w:color="auto"/>
            </w:tcBorders>
            <w:vAlign w:val="center"/>
          </w:tcPr>
          <w:p w14:paraId="289C5768"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601" w:type="pct"/>
            <w:tcBorders>
              <w:top w:val="single" w:sz="4" w:space="0" w:color="auto"/>
              <w:left w:val="single" w:sz="4" w:space="0" w:color="auto"/>
              <w:bottom w:val="single" w:sz="4" w:space="0" w:color="auto"/>
              <w:right w:val="single" w:sz="4" w:space="0" w:color="auto"/>
            </w:tcBorders>
            <w:vAlign w:val="center"/>
          </w:tcPr>
          <w:p w14:paraId="10D20933"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13" w:type="pct"/>
            <w:tcBorders>
              <w:top w:val="single" w:sz="4" w:space="0" w:color="auto"/>
              <w:left w:val="single" w:sz="4" w:space="0" w:color="auto"/>
              <w:bottom w:val="single" w:sz="4" w:space="0" w:color="auto"/>
              <w:right w:val="single" w:sz="4" w:space="0" w:color="auto"/>
            </w:tcBorders>
            <w:vAlign w:val="center"/>
          </w:tcPr>
          <w:p w14:paraId="35414410"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加强巡查，督促装修施工单位文明施工，并做好现有绿化的保护。目前已修复被踩踏损坏的绿地。</w:t>
            </w:r>
          </w:p>
          <w:p w14:paraId="74FD6ACA"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建立健全与群众面对面交流机制，及时回应群众诉求。</w:t>
            </w:r>
          </w:p>
        </w:tc>
        <w:tc>
          <w:tcPr>
            <w:tcW w:w="1252" w:type="pct"/>
            <w:tcBorders>
              <w:top w:val="single" w:sz="4" w:space="0" w:color="auto"/>
              <w:left w:val="single" w:sz="4" w:space="0" w:color="auto"/>
              <w:bottom w:val="single" w:sz="4" w:space="0" w:color="auto"/>
              <w:right w:val="single" w:sz="4" w:space="0" w:color="auto"/>
            </w:tcBorders>
            <w:vAlign w:val="center"/>
          </w:tcPr>
          <w:p w14:paraId="3836EDF5"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14</w:t>
            </w:r>
            <w:r>
              <w:rPr>
                <w:rFonts w:ascii="Times New Roman" w:eastAsia="宋体" w:hAnsi="Times New Roman" w:cs="Times New Roman" w:hint="eastAsia"/>
                <w:color w:val="000000" w:themeColor="text1"/>
                <w:kern w:val="0"/>
                <w:sz w:val="18"/>
                <w:szCs w:val="18"/>
              </w:rPr>
              <w:t>日，小市街</w:t>
            </w:r>
            <w:proofErr w:type="gramStart"/>
            <w:r>
              <w:rPr>
                <w:rFonts w:ascii="Times New Roman" w:eastAsia="宋体" w:hAnsi="Times New Roman" w:cs="Times New Roman" w:hint="eastAsia"/>
                <w:color w:val="000000" w:themeColor="text1"/>
                <w:kern w:val="0"/>
                <w:sz w:val="18"/>
                <w:szCs w:val="18"/>
              </w:rPr>
              <w:t>道组织</w:t>
            </w:r>
            <w:proofErr w:type="gramEnd"/>
            <w:r>
              <w:rPr>
                <w:rFonts w:ascii="Times New Roman" w:eastAsia="宋体" w:hAnsi="Times New Roman" w:cs="Times New Roman" w:hint="eastAsia"/>
                <w:color w:val="000000" w:themeColor="text1"/>
                <w:kern w:val="0"/>
                <w:sz w:val="18"/>
                <w:szCs w:val="18"/>
              </w:rPr>
              <w:t>鼓楼区城管局、生态环境局和</w:t>
            </w:r>
            <w:proofErr w:type="gramStart"/>
            <w:r>
              <w:rPr>
                <w:rFonts w:ascii="Times New Roman" w:eastAsia="宋体" w:hAnsi="Times New Roman" w:cs="Times New Roman" w:hint="eastAsia"/>
                <w:color w:val="000000" w:themeColor="text1"/>
                <w:kern w:val="0"/>
                <w:sz w:val="18"/>
                <w:szCs w:val="18"/>
              </w:rPr>
              <w:t>泛悦小区</w:t>
            </w:r>
            <w:proofErr w:type="gramEnd"/>
            <w:r>
              <w:rPr>
                <w:rFonts w:ascii="Times New Roman" w:eastAsia="宋体" w:hAnsi="Times New Roman" w:cs="Times New Roman" w:hint="eastAsia"/>
                <w:color w:val="000000" w:themeColor="text1"/>
                <w:kern w:val="0"/>
                <w:sz w:val="18"/>
                <w:szCs w:val="18"/>
              </w:rPr>
              <w:t>物业管理单位等相关部门现场核查，现场要求空调安装施工单位文明施工，并做好现有绿化的保护。施工单位在空调安装作业过程中，采取木架人字梯安装的方式进行施工，对现有绿化进行保护，在施工结束后，完成损坏绿地修复工作。小市街道不定期开展日常巡查，未发现该处绿地再次被破坏。</w:t>
            </w:r>
          </w:p>
          <w:p w14:paraId="6B84F791"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28</w:t>
            </w:r>
            <w:r>
              <w:rPr>
                <w:rFonts w:ascii="Times New Roman" w:eastAsia="宋体" w:hAnsi="Times New Roman" w:cs="Times New Roman" w:hint="eastAsia"/>
                <w:color w:val="000000" w:themeColor="text1"/>
                <w:kern w:val="0"/>
                <w:sz w:val="18"/>
                <w:szCs w:val="18"/>
              </w:rPr>
              <w:t>日在小市新村社区就空调外机占用绿地问题与群众面对面交流，及时回应群众诉求。</w:t>
            </w:r>
          </w:p>
        </w:tc>
        <w:tc>
          <w:tcPr>
            <w:tcW w:w="500" w:type="pct"/>
            <w:tcBorders>
              <w:top w:val="single" w:sz="4" w:space="0" w:color="auto"/>
              <w:left w:val="single" w:sz="4" w:space="0" w:color="auto"/>
              <w:bottom w:val="single" w:sz="4" w:space="0" w:color="auto"/>
              <w:right w:val="single" w:sz="4" w:space="0" w:color="auto"/>
            </w:tcBorders>
            <w:vAlign w:val="center"/>
          </w:tcPr>
          <w:p w14:paraId="671A76DA"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F178C2" w14:paraId="52B8FBB7"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4414981D"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第二十六批</w:t>
            </w:r>
            <w:r>
              <w:rPr>
                <w:rFonts w:ascii="Times New Roman" w:eastAsia="宋体" w:hAnsi="Times New Roman" w:cs="Times New Roman"/>
                <w:color w:val="000000" w:themeColor="text1"/>
                <w:sz w:val="18"/>
                <w:szCs w:val="18"/>
              </w:rPr>
              <w:t>86</w:t>
            </w:r>
            <w:r>
              <w:rPr>
                <w:rFonts w:ascii="Times New Roman" w:eastAsia="宋体" w:hAnsi="Times New Roman" w:cs="Times New Roman"/>
                <w:color w:val="000000" w:themeColor="text1"/>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651C63C7"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X3JS202411130001</w:t>
            </w:r>
            <w:r>
              <w:rPr>
                <w:rFonts w:ascii="Times New Roman" w:eastAsia="宋体" w:hAnsi="Times New Roman" w:cs="Times New Roman"/>
                <w:color w:val="000000" w:themeColor="text1"/>
                <w:sz w:val="18"/>
                <w:szCs w:val="18"/>
              </w:rPr>
              <w:t>，南京市鼓楼区北祥</w:t>
            </w:r>
            <w:r>
              <w:rPr>
                <w:rFonts w:ascii="Times New Roman" w:eastAsia="宋体" w:hAnsi="Times New Roman" w:cs="Times New Roman"/>
                <w:color w:val="000000" w:themeColor="text1"/>
                <w:sz w:val="18"/>
                <w:szCs w:val="18"/>
              </w:rPr>
              <w:t>路</w:t>
            </w:r>
            <w:r>
              <w:rPr>
                <w:rFonts w:ascii="Times New Roman" w:eastAsia="宋体" w:hAnsi="Times New Roman" w:cs="Times New Roman"/>
                <w:color w:val="000000" w:themeColor="text1"/>
                <w:sz w:val="18"/>
                <w:szCs w:val="18"/>
              </w:rPr>
              <w:t>58</w:t>
            </w:r>
            <w:r>
              <w:rPr>
                <w:rFonts w:ascii="Times New Roman" w:eastAsia="宋体" w:hAnsi="Times New Roman" w:cs="Times New Roman"/>
                <w:color w:val="000000" w:themeColor="text1"/>
                <w:sz w:val="18"/>
                <w:szCs w:val="18"/>
              </w:rPr>
              <w:t>号喜年花生</w:t>
            </w:r>
            <w:proofErr w:type="gramStart"/>
            <w:r>
              <w:rPr>
                <w:rFonts w:ascii="Times New Roman" w:eastAsia="宋体" w:hAnsi="Times New Roman" w:cs="Times New Roman"/>
                <w:color w:val="000000" w:themeColor="text1"/>
                <w:sz w:val="18"/>
                <w:szCs w:val="18"/>
              </w:rPr>
              <w:t>唐小区</w:t>
            </w:r>
            <w:proofErr w:type="gramEnd"/>
            <w:r>
              <w:rPr>
                <w:rFonts w:ascii="Times New Roman" w:eastAsia="宋体" w:hAnsi="Times New Roman" w:cs="Times New Roman"/>
                <w:color w:val="000000" w:themeColor="text1"/>
                <w:sz w:val="18"/>
                <w:szCs w:val="18"/>
              </w:rPr>
              <w:t>东面道路人行道</w:t>
            </w:r>
            <w:r>
              <w:rPr>
                <w:rFonts w:ascii="Times New Roman" w:eastAsia="宋体" w:hAnsi="Times New Roman" w:cs="Times New Roman"/>
                <w:color w:val="000000" w:themeColor="text1"/>
                <w:sz w:val="18"/>
                <w:szCs w:val="18"/>
              </w:rPr>
              <w:lastRenderedPageBreak/>
              <w:t>旁绿地长期被大量僵尸车占据，导致绿地破坏、垃圾遍地，严重影响市容环境。花生</w:t>
            </w:r>
            <w:proofErr w:type="gramStart"/>
            <w:r>
              <w:rPr>
                <w:rFonts w:ascii="Times New Roman" w:eastAsia="宋体" w:hAnsi="Times New Roman" w:cs="Times New Roman"/>
                <w:color w:val="000000" w:themeColor="text1"/>
                <w:sz w:val="18"/>
                <w:szCs w:val="18"/>
              </w:rPr>
              <w:t>唐广场</w:t>
            </w:r>
            <w:proofErr w:type="gramEnd"/>
            <w:r>
              <w:rPr>
                <w:rFonts w:ascii="Times New Roman" w:eastAsia="宋体" w:hAnsi="Times New Roman" w:cs="Times New Roman"/>
                <w:color w:val="000000" w:themeColor="text1"/>
                <w:sz w:val="18"/>
                <w:szCs w:val="18"/>
              </w:rPr>
              <w:t>南面及周边道路夜市期间，人行道卫生状况极差，人行道边下水道井盖周边长期遭受油污侵蚀，导致地面污浊不堪。</w:t>
            </w:r>
          </w:p>
        </w:tc>
        <w:tc>
          <w:tcPr>
            <w:tcW w:w="373" w:type="pct"/>
            <w:tcBorders>
              <w:top w:val="single" w:sz="4" w:space="0" w:color="auto"/>
              <w:left w:val="single" w:sz="4" w:space="0" w:color="auto"/>
              <w:bottom w:val="single" w:sz="4" w:space="0" w:color="auto"/>
              <w:right w:val="single" w:sz="4" w:space="0" w:color="auto"/>
            </w:tcBorders>
            <w:vAlign w:val="center"/>
          </w:tcPr>
          <w:p w14:paraId="0D2CC1EE"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鼓楼区人民政府</w:t>
            </w:r>
          </w:p>
        </w:tc>
        <w:tc>
          <w:tcPr>
            <w:tcW w:w="601" w:type="pct"/>
            <w:tcBorders>
              <w:top w:val="single" w:sz="4" w:space="0" w:color="auto"/>
              <w:left w:val="single" w:sz="4" w:space="0" w:color="auto"/>
              <w:bottom w:val="single" w:sz="4" w:space="0" w:color="auto"/>
              <w:right w:val="single" w:sz="4" w:space="0" w:color="auto"/>
            </w:tcBorders>
            <w:vAlign w:val="center"/>
          </w:tcPr>
          <w:p w14:paraId="09188BE0"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13" w:type="pct"/>
            <w:tcBorders>
              <w:top w:val="single" w:sz="4" w:space="0" w:color="auto"/>
              <w:left w:val="single" w:sz="4" w:space="0" w:color="auto"/>
              <w:bottom w:val="single" w:sz="4" w:space="0" w:color="auto"/>
              <w:right w:val="single" w:sz="4" w:space="0" w:color="auto"/>
            </w:tcBorders>
            <w:vAlign w:val="center"/>
          </w:tcPr>
          <w:p w14:paraId="406F9B07"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截止</w:t>
            </w:r>
            <w:r>
              <w:rPr>
                <w:rFonts w:ascii="Times New Roman" w:eastAsia="宋体" w:hAnsi="Times New Roman" w:cs="Times New Roman"/>
                <w:color w:val="000000" w:themeColor="text1"/>
                <w:sz w:val="18"/>
                <w:szCs w:val="18"/>
              </w:rPr>
              <w:t>11</w:t>
            </w:r>
            <w:r>
              <w:rPr>
                <w:rFonts w:ascii="Times New Roman" w:eastAsia="宋体" w:hAnsi="Times New Roman" w:cs="Times New Roman"/>
                <w:color w:val="000000" w:themeColor="text1"/>
                <w:sz w:val="18"/>
                <w:szCs w:val="18"/>
              </w:rPr>
              <w:t>月</w:t>
            </w:r>
            <w:r>
              <w:rPr>
                <w:rFonts w:ascii="Times New Roman" w:eastAsia="宋体" w:hAnsi="Times New Roman" w:cs="Times New Roman"/>
                <w:color w:val="000000" w:themeColor="text1"/>
                <w:sz w:val="18"/>
                <w:szCs w:val="18"/>
              </w:rPr>
              <w:t>14</w:t>
            </w:r>
            <w:r>
              <w:rPr>
                <w:rFonts w:ascii="Times New Roman" w:eastAsia="宋体" w:hAnsi="Times New Roman" w:cs="Times New Roman"/>
                <w:color w:val="000000" w:themeColor="text1"/>
                <w:sz w:val="18"/>
                <w:szCs w:val="18"/>
              </w:rPr>
              <w:t>日，交警和城管部门已联合将乱停放的车辆清移，并在人行道东侧增设了隔离</w:t>
            </w:r>
            <w:proofErr w:type="gramStart"/>
            <w:r>
              <w:rPr>
                <w:rFonts w:ascii="Times New Roman" w:eastAsia="宋体" w:hAnsi="Times New Roman" w:cs="Times New Roman"/>
                <w:color w:val="000000" w:themeColor="text1"/>
                <w:sz w:val="18"/>
                <w:szCs w:val="18"/>
              </w:rPr>
              <w:t>桩防止</w:t>
            </w:r>
            <w:proofErr w:type="gramEnd"/>
            <w:r>
              <w:rPr>
                <w:rFonts w:ascii="Times New Roman" w:eastAsia="宋体" w:hAnsi="Times New Roman" w:cs="Times New Roman"/>
                <w:color w:val="000000" w:themeColor="text1"/>
                <w:sz w:val="18"/>
                <w:szCs w:val="18"/>
              </w:rPr>
              <w:lastRenderedPageBreak/>
              <w:t>机动车乱停放。后期将加强对该区域车辆停放管理，加大执法力度。</w:t>
            </w:r>
          </w:p>
          <w:p w14:paraId="149B2C3E" w14:textId="0312DC21"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Pr>
                <w:rFonts w:ascii="Times New Roman" w:eastAsia="宋体" w:hAnsi="Times New Roman" w:cs="Times New Roman"/>
                <w:color w:val="000000" w:themeColor="text1"/>
                <w:sz w:val="18"/>
                <w:szCs w:val="18"/>
              </w:rPr>
              <w:t>截止</w:t>
            </w:r>
            <w:r>
              <w:rPr>
                <w:rFonts w:ascii="Times New Roman" w:eastAsia="宋体" w:hAnsi="Times New Roman" w:cs="Times New Roman"/>
                <w:color w:val="000000" w:themeColor="text1"/>
                <w:sz w:val="18"/>
                <w:szCs w:val="18"/>
              </w:rPr>
              <w:t>11</w:t>
            </w:r>
            <w:r>
              <w:rPr>
                <w:rFonts w:ascii="Times New Roman" w:eastAsia="宋体" w:hAnsi="Times New Roman" w:cs="Times New Roman"/>
                <w:color w:val="000000" w:themeColor="text1"/>
                <w:sz w:val="18"/>
                <w:szCs w:val="18"/>
              </w:rPr>
              <w:t>月</w:t>
            </w:r>
            <w:r>
              <w:rPr>
                <w:rFonts w:ascii="Times New Roman" w:eastAsia="宋体" w:hAnsi="Times New Roman" w:cs="Times New Roman"/>
                <w:color w:val="000000" w:themeColor="text1"/>
                <w:sz w:val="18"/>
                <w:szCs w:val="18"/>
              </w:rPr>
              <w:t>14</w:t>
            </w:r>
            <w:r>
              <w:rPr>
                <w:rFonts w:ascii="Times New Roman" w:eastAsia="宋体" w:hAnsi="Times New Roman" w:cs="Times New Roman"/>
                <w:color w:val="000000" w:themeColor="text1"/>
                <w:sz w:val="18"/>
                <w:szCs w:val="18"/>
              </w:rPr>
              <w:t>日，滨江环卫、物业公司和市政养护单位已对花生</w:t>
            </w:r>
            <w:proofErr w:type="gramStart"/>
            <w:r>
              <w:rPr>
                <w:rFonts w:ascii="Times New Roman" w:eastAsia="宋体" w:hAnsi="Times New Roman" w:cs="Times New Roman"/>
                <w:color w:val="000000" w:themeColor="text1"/>
                <w:sz w:val="18"/>
                <w:szCs w:val="18"/>
              </w:rPr>
              <w:t>唐广场</w:t>
            </w:r>
            <w:proofErr w:type="gramEnd"/>
            <w:r>
              <w:rPr>
                <w:rFonts w:ascii="Times New Roman" w:eastAsia="宋体" w:hAnsi="Times New Roman" w:cs="Times New Roman"/>
                <w:color w:val="000000" w:themeColor="text1"/>
                <w:sz w:val="18"/>
                <w:szCs w:val="18"/>
              </w:rPr>
              <w:t>南面区域散落垃圾进行了清理；并对地面、人行道和雨水</w:t>
            </w:r>
            <w:r w:rsidR="009C5BDC">
              <w:rPr>
                <w:rFonts w:ascii="Times New Roman" w:eastAsia="宋体" w:hAnsi="Times New Roman" w:cs="Times New Roman" w:hint="eastAsia"/>
                <w:color w:val="000000" w:themeColor="text1"/>
                <w:sz w:val="18"/>
                <w:szCs w:val="18"/>
              </w:rPr>
              <w:t>箅</w:t>
            </w:r>
            <w:r>
              <w:rPr>
                <w:rFonts w:ascii="Times New Roman" w:eastAsia="宋体" w:hAnsi="Times New Roman" w:cs="Times New Roman"/>
                <w:color w:val="000000" w:themeColor="text1"/>
                <w:sz w:val="18"/>
                <w:szCs w:val="18"/>
              </w:rPr>
              <w:t>子周边油污进行了清洗。夜市主办单位南京花海荟现代农业科技发展有限公司因开办申请核准期限到期，已安排撤场。</w:t>
            </w:r>
          </w:p>
          <w:p w14:paraId="20E1F01D"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3.</w:t>
            </w:r>
            <w:r>
              <w:rPr>
                <w:rFonts w:ascii="Times New Roman" w:eastAsia="宋体" w:hAnsi="Times New Roman" w:cs="Times New Roman"/>
                <w:color w:val="000000" w:themeColor="text1"/>
                <w:sz w:val="18"/>
                <w:szCs w:val="18"/>
              </w:rPr>
              <w:t>加强日常巡查并建立健全与群众面对面交流机制，及时回应群众诉求。</w:t>
            </w:r>
          </w:p>
        </w:tc>
        <w:tc>
          <w:tcPr>
            <w:tcW w:w="1252" w:type="pct"/>
            <w:tcBorders>
              <w:top w:val="single" w:sz="4" w:space="0" w:color="auto"/>
              <w:left w:val="single" w:sz="4" w:space="0" w:color="auto"/>
              <w:bottom w:val="single" w:sz="4" w:space="0" w:color="auto"/>
              <w:right w:val="single" w:sz="4" w:space="0" w:color="auto"/>
            </w:tcBorders>
            <w:vAlign w:val="center"/>
          </w:tcPr>
          <w:p w14:paraId="5F37C8BD"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lastRenderedPageBreak/>
              <w:t>1.2024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14</w:t>
            </w:r>
            <w:r>
              <w:rPr>
                <w:rFonts w:ascii="Times New Roman" w:eastAsia="宋体" w:hAnsi="Times New Roman" w:cs="Times New Roman" w:hint="eastAsia"/>
                <w:color w:val="000000" w:themeColor="text1"/>
                <w:sz w:val="18"/>
                <w:szCs w:val="18"/>
              </w:rPr>
              <w:t>日，小市街</w:t>
            </w:r>
            <w:proofErr w:type="gramStart"/>
            <w:r>
              <w:rPr>
                <w:rFonts w:ascii="Times New Roman" w:eastAsia="宋体" w:hAnsi="Times New Roman" w:cs="Times New Roman" w:hint="eastAsia"/>
                <w:color w:val="000000" w:themeColor="text1"/>
                <w:sz w:val="18"/>
                <w:szCs w:val="18"/>
              </w:rPr>
              <w:t>道组织</w:t>
            </w:r>
            <w:proofErr w:type="gramEnd"/>
            <w:r>
              <w:rPr>
                <w:rFonts w:ascii="Times New Roman" w:eastAsia="宋体" w:hAnsi="Times New Roman" w:cs="Times New Roman" w:hint="eastAsia"/>
                <w:color w:val="000000" w:themeColor="text1"/>
                <w:sz w:val="18"/>
                <w:szCs w:val="18"/>
              </w:rPr>
              <w:t>鼓楼区城管局等相关部门现场核查并整治，协调联合交警部门将乱停放的车辆清移，并在人行</w:t>
            </w:r>
            <w:r>
              <w:rPr>
                <w:rFonts w:ascii="Times New Roman" w:eastAsia="宋体" w:hAnsi="Times New Roman" w:cs="Times New Roman" w:hint="eastAsia"/>
                <w:color w:val="000000" w:themeColor="text1"/>
                <w:sz w:val="18"/>
                <w:szCs w:val="18"/>
              </w:rPr>
              <w:lastRenderedPageBreak/>
              <w:t>道东侧增设了隔离</w:t>
            </w:r>
            <w:proofErr w:type="gramStart"/>
            <w:r>
              <w:rPr>
                <w:rFonts w:ascii="Times New Roman" w:eastAsia="宋体" w:hAnsi="Times New Roman" w:cs="Times New Roman" w:hint="eastAsia"/>
                <w:color w:val="000000" w:themeColor="text1"/>
                <w:sz w:val="18"/>
                <w:szCs w:val="18"/>
              </w:rPr>
              <w:t>桩防止</w:t>
            </w:r>
            <w:proofErr w:type="gramEnd"/>
            <w:r>
              <w:rPr>
                <w:rFonts w:ascii="Times New Roman" w:eastAsia="宋体" w:hAnsi="Times New Roman" w:cs="Times New Roman" w:hint="eastAsia"/>
                <w:color w:val="000000" w:themeColor="text1"/>
                <w:sz w:val="18"/>
                <w:szCs w:val="18"/>
              </w:rPr>
              <w:t>机动车乱停放；同时要求城管和环卫部门加强该处环境卫生的清扫和冲洗，提升周边</w:t>
            </w:r>
            <w:r>
              <w:rPr>
                <w:rFonts w:ascii="Times New Roman" w:eastAsia="宋体" w:hAnsi="Times New Roman" w:cs="Times New Roman" w:hint="eastAsia"/>
                <w:color w:val="000000" w:themeColor="text1"/>
                <w:sz w:val="18"/>
                <w:szCs w:val="18"/>
              </w:rPr>
              <w:t>道路保洁标准和市容环境长效管理水平。</w:t>
            </w:r>
          </w:p>
          <w:p w14:paraId="7A1CEBE0" w14:textId="685FAF3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截止</w:t>
            </w:r>
            <w:r>
              <w:rPr>
                <w:rFonts w:ascii="Times New Roman" w:eastAsia="宋体" w:hAnsi="Times New Roman" w:cs="Times New Roman" w:hint="eastAsia"/>
                <w:color w:val="000000" w:themeColor="text1"/>
                <w:sz w:val="18"/>
                <w:szCs w:val="18"/>
              </w:rPr>
              <w:t>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14</w:t>
            </w:r>
            <w:r>
              <w:rPr>
                <w:rFonts w:ascii="Times New Roman" w:eastAsia="宋体" w:hAnsi="Times New Roman" w:cs="Times New Roman" w:hint="eastAsia"/>
                <w:color w:val="000000" w:themeColor="text1"/>
                <w:sz w:val="18"/>
                <w:szCs w:val="18"/>
              </w:rPr>
              <w:t>日，滨江环卫、物业公司和市政养护单位已对花生唐广场南面区域散落垃圾进行了清</w:t>
            </w:r>
            <w:bookmarkStart w:id="0" w:name="_GoBack"/>
            <w:bookmarkEnd w:id="0"/>
            <w:r>
              <w:rPr>
                <w:rFonts w:ascii="Times New Roman" w:eastAsia="宋体" w:hAnsi="Times New Roman" w:cs="Times New Roman" w:hint="eastAsia"/>
                <w:color w:val="000000" w:themeColor="text1"/>
                <w:sz w:val="18"/>
                <w:szCs w:val="18"/>
              </w:rPr>
              <w:t>理；对地面、人行道和雨水</w:t>
            </w:r>
            <w:r w:rsidR="009C5BDC">
              <w:rPr>
                <w:rFonts w:ascii="Times New Roman" w:eastAsia="宋体" w:hAnsi="Times New Roman" w:cs="Times New Roman" w:hint="eastAsia"/>
                <w:color w:val="000000" w:themeColor="text1"/>
                <w:sz w:val="18"/>
                <w:szCs w:val="18"/>
              </w:rPr>
              <w:t>箅</w:t>
            </w:r>
            <w:r>
              <w:rPr>
                <w:rFonts w:ascii="Times New Roman" w:eastAsia="宋体" w:hAnsi="Times New Roman" w:cs="Times New Roman" w:hint="eastAsia"/>
                <w:color w:val="000000" w:themeColor="text1"/>
                <w:sz w:val="18"/>
                <w:szCs w:val="18"/>
              </w:rPr>
              <w:t>子周边油污进行了清洗。</w:t>
            </w:r>
          </w:p>
          <w:p w14:paraId="4291DBD3" w14:textId="77777777" w:rsidR="00F178C2" w:rsidRDefault="00BF778B">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hint="eastAsia"/>
                <w:color w:val="000000" w:themeColor="text1"/>
                <w:sz w:val="18"/>
                <w:szCs w:val="18"/>
              </w:rPr>
              <w:t>该夜市主办单位是南京花海荟现代农业科技发展有限公司，开办申请核准期限已于</w:t>
            </w:r>
            <w:r>
              <w:rPr>
                <w:rFonts w:ascii="Times New Roman" w:eastAsia="宋体" w:hAnsi="Times New Roman" w:cs="Times New Roman" w:hint="eastAsia"/>
                <w:color w:val="000000" w:themeColor="text1"/>
                <w:sz w:val="18"/>
                <w:szCs w:val="18"/>
              </w:rPr>
              <w:t>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14</w:t>
            </w:r>
            <w:r>
              <w:rPr>
                <w:rFonts w:ascii="Times New Roman" w:eastAsia="宋体" w:hAnsi="Times New Roman" w:cs="Times New Roman" w:hint="eastAsia"/>
                <w:color w:val="000000" w:themeColor="text1"/>
                <w:sz w:val="18"/>
                <w:szCs w:val="18"/>
              </w:rPr>
              <w:t>日到期，该公司没有继续申请开业，已撤场。</w:t>
            </w:r>
          </w:p>
          <w:p w14:paraId="2CB5160D"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4.</w:t>
            </w:r>
            <w:r>
              <w:rPr>
                <w:rFonts w:ascii="Times New Roman" w:eastAsia="宋体" w:hAnsi="Times New Roman" w:cs="Times New Roman" w:hint="eastAsia"/>
                <w:color w:val="000000" w:themeColor="text1"/>
                <w:sz w:val="18"/>
                <w:szCs w:val="18"/>
              </w:rPr>
              <w:t>小市街道不定期对花生</w:t>
            </w:r>
            <w:proofErr w:type="gramStart"/>
            <w:r>
              <w:rPr>
                <w:rFonts w:ascii="Times New Roman" w:eastAsia="宋体" w:hAnsi="Times New Roman" w:cs="Times New Roman" w:hint="eastAsia"/>
                <w:color w:val="000000" w:themeColor="text1"/>
                <w:sz w:val="18"/>
                <w:szCs w:val="18"/>
              </w:rPr>
              <w:t>唐广场</w:t>
            </w:r>
            <w:proofErr w:type="gramEnd"/>
            <w:r>
              <w:rPr>
                <w:rFonts w:ascii="Times New Roman" w:eastAsia="宋体" w:hAnsi="Times New Roman" w:cs="Times New Roman" w:hint="eastAsia"/>
                <w:color w:val="000000" w:themeColor="text1"/>
                <w:sz w:val="18"/>
                <w:szCs w:val="18"/>
              </w:rPr>
              <w:t>开展巡查，</w:t>
            </w:r>
            <w:r>
              <w:rPr>
                <w:rFonts w:ascii="Times New Roman" w:eastAsia="宋体" w:hAnsi="Times New Roman" w:cs="Times New Roman" w:hint="eastAsia"/>
                <w:color w:val="000000" w:themeColor="text1"/>
                <w:sz w:val="18"/>
                <w:szCs w:val="18"/>
              </w:rPr>
              <w:t>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14</w:t>
            </w:r>
            <w:r>
              <w:rPr>
                <w:rFonts w:ascii="Times New Roman" w:eastAsia="宋体" w:hAnsi="Times New Roman" w:cs="Times New Roman" w:hint="eastAsia"/>
                <w:color w:val="000000" w:themeColor="text1"/>
                <w:sz w:val="18"/>
                <w:szCs w:val="18"/>
              </w:rPr>
              <w:t>日夜市撤场后，未发现该广场有夜市再次开业的现象。</w:t>
            </w:r>
            <w:r>
              <w:rPr>
                <w:rFonts w:ascii="Times New Roman" w:eastAsia="宋体" w:hAnsi="Times New Roman" w:cs="Times New Roman" w:hint="eastAsia"/>
                <w:color w:val="000000" w:themeColor="text1"/>
                <w:sz w:val="18"/>
                <w:szCs w:val="18"/>
              </w:rPr>
              <w:t>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28</w:t>
            </w:r>
            <w:r>
              <w:rPr>
                <w:rFonts w:ascii="Times New Roman" w:eastAsia="宋体" w:hAnsi="Times New Roman" w:cs="Times New Roman" w:hint="eastAsia"/>
                <w:color w:val="000000" w:themeColor="text1"/>
                <w:sz w:val="18"/>
                <w:szCs w:val="18"/>
              </w:rPr>
              <w:t>日，在小市新村社区就喜年花生唐夜市及周边停车问题与群众面对面交流，及时回应群众诉求。</w:t>
            </w:r>
          </w:p>
        </w:tc>
        <w:tc>
          <w:tcPr>
            <w:tcW w:w="500" w:type="pct"/>
            <w:tcBorders>
              <w:top w:val="single" w:sz="4" w:space="0" w:color="auto"/>
              <w:left w:val="single" w:sz="4" w:space="0" w:color="auto"/>
              <w:bottom w:val="single" w:sz="4" w:space="0" w:color="auto"/>
              <w:right w:val="single" w:sz="4" w:space="0" w:color="auto"/>
            </w:tcBorders>
            <w:vAlign w:val="center"/>
          </w:tcPr>
          <w:p w14:paraId="3A1BAC97"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是</w:t>
            </w:r>
          </w:p>
        </w:tc>
      </w:tr>
      <w:tr w:rsidR="00F178C2" w14:paraId="79B59B11"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1D9D73AC"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lastRenderedPageBreak/>
              <w:t>第二十六批</w:t>
            </w:r>
            <w:r>
              <w:rPr>
                <w:rFonts w:ascii="Times New Roman" w:eastAsia="宋体" w:hAnsi="Times New Roman" w:cs="Times New Roman"/>
                <w:color w:val="000000" w:themeColor="text1"/>
                <w:sz w:val="18"/>
                <w:szCs w:val="18"/>
              </w:rPr>
              <w:t>87</w:t>
            </w:r>
            <w:r>
              <w:rPr>
                <w:rFonts w:ascii="Times New Roman" w:eastAsia="宋体" w:hAnsi="Times New Roman" w:cs="Times New Roman"/>
                <w:color w:val="000000" w:themeColor="text1"/>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3C6B5F4E"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D3JS202411130002</w:t>
            </w:r>
            <w:r>
              <w:rPr>
                <w:rFonts w:ascii="Times New Roman" w:eastAsia="宋体" w:hAnsi="Times New Roman" w:cs="Times New Roman"/>
                <w:color w:val="000000" w:themeColor="text1"/>
                <w:kern w:val="0"/>
                <w:sz w:val="18"/>
                <w:szCs w:val="18"/>
              </w:rPr>
              <w:t>，南京市鼓楼区北祥路</w:t>
            </w:r>
            <w:r>
              <w:rPr>
                <w:rFonts w:ascii="Times New Roman" w:eastAsia="宋体" w:hAnsi="Times New Roman" w:cs="Times New Roman"/>
                <w:color w:val="000000" w:themeColor="text1"/>
                <w:kern w:val="0"/>
                <w:sz w:val="18"/>
                <w:szCs w:val="18"/>
              </w:rPr>
              <w:t>69</w:t>
            </w:r>
            <w:r>
              <w:rPr>
                <w:rFonts w:ascii="Times New Roman" w:eastAsia="宋体" w:hAnsi="Times New Roman" w:cs="Times New Roman"/>
                <w:color w:val="000000" w:themeColor="text1"/>
                <w:kern w:val="0"/>
                <w:sz w:val="18"/>
                <w:szCs w:val="18"/>
              </w:rPr>
              <w:t>号</w:t>
            </w:r>
            <w:proofErr w:type="gramStart"/>
            <w:r>
              <w:rPr>
                <w:rFonts w:ascii="Times New Roman" w:eastAsia="宋体" w:hAnsi="Times New Roman" w:cs="Times New Roman"/>
                <w:color w:val="000000" w:themeColor="text1"/>
                <w:kern w:val="0"/>
                <w:sz w:val="18"/>
                <w:szCs w:val="18"/>
              </w:rPr>
              <w:t>泛悦小区</w:t>
            </w:r>
            <w:proofErr w:type="gramEnd"/>
            <w:r>
              <w:rPr>
                <w:rFonts w:ascii="Times New Roman" w:eastAsia="宋体" w:hAnsi="Times New Roman" w:cs="Times New Roman"/>
                <w:color w:val="000000" w:themeColor="text1"/>
                <w:kern w:val="0"/>
                <w:sz w:val="18"/>
                <w:szCs w:val="18"/>
              </w:rPr>
              <w:t>北门一层</w:t>
            </w:r>
            <w:proofErr w:type="gramStart"/>
            <w:r>
              <w:rPr>
                <w:rFonts w:ascii="Times New Roman" w:eastAsia="宋体" w:hAnsi="Times New Roman" w:cs="Times New Roman"/>
                <w:color w:val="000000" w:themeColor="text1"/>
                <w:kern w:val="0"/>
                <w:sz w:val="18"/>
                <w:szCs w:val="18"/>
              </w:rPr>
              <w:t>丰巢柜</w:t>
            </w:r>
            <w:proofErr w:type="gramEnd"/>
            <w:r>
              <w:rPr>
                <w:rFonts w:ascii="Times New Roman" w:eastAsia="宋体" w:hAnsi="Times New Roman" w:cs="Times New Roman"/>
                <w:color w:val="000000" w:themeColor="text1"/>
                <w:kern w:val="0"/>
                <w:sz w:val="18"/>
                <w:szCs w:val="18"/>
              </w:rPr>
              <w:t>旁边的绿地，摆放了十几台空调外机，破坏小区绿化环境，诉求：移除空调外机。</w:t>
            </w:r>
          </w:p>
        </w:tc>
        <w:tc>
          <w:tcPr>
            <w:tcW w:w="373" w:type="pct"/>
            <w:tcBorders>
              <w:top w:val="single" w:sz="4" w:space="0" w:color="auto"/>
              <w:left w:val="single" w:sz="4" w:space="0" w:color="auto"/>
              <w:bottom w:val="single" w:sz="4" w:space="0" w:color="auto"/>
              <w:right w:val="single" w:sz="4" w:space="0" w:color="auto"/>
            </w:tcBorders>
            <w:vAlign w:val="center"/>
          </w:tcPr>
          <w:p w14:paraId="7E341AA9"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601" w:type="pct"/>
            <w:tcBorders>
              <w:top w:val="single" w:sz="4" w:space="0" w:color="auto"/>
              <w:left w:val="single" w:sz="4" w:space="0" w:color="auto"/>
              <w:bottom w:val="single" w:sz="4" w:space="0" w:color="auto"/>
              <w:right w:val="single" w:sz="4" w:space="0" w:color="auto"/>
            </w:tcBorders>
            <w:vAlign w:val="center"/>
          </w:tcPr>
          <w:p w14:paraId="2FEFB1BE"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13" w:type="pct"/>
            <w:tcBorders>
              <w:top w:val="single" w:sz="4" w:space="0" w:color="auto"/>
              <w:left w:val="single" w:sz="4" w:space="0" w:color="auto"/>
              <w:bottom w:val="single" w:sz="4" w:space="0" w:color="auto"/>
              <w:right w:val="single" w:sz="4" w:space="0" w:color="auto"/>
            </w:tcBorders>
            <w:vAlign w:val="center"/>
          </w:tcPr>
          <w:p w14:paraId="760A34F9"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加强日常巡查，督促物业公司加强小区物业管理。</w:t>
            </w:r>
          </w:p>
          <w:p w14:paraId="13E46DA4"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建立健全与群众面对面交流机制，及时回应群众诉求。</w:t>
            </w:r>
          </w:p>
        </w:tc>
        <w:tc>
          <w:tcPr>
            <w:tcW w:w="1252" w:type="pct"/>
            <w:tcBorders>
              <w:top w:val="single" w:sz="4" w:space="0" w:color="auto"/>
              <w:left w:val="single" w:sz="4" w:space="0" w:color="auto"/>
              <w:bottom w:val="single" w:sz="4" w:space="0" w:color="auto"/>
              <w:right w:val="single" w:sz="4" w:space="0" w:color="auto"/>
            </w:tcBorders>
            <w:vAlign w:val="center"/>
          </w:tcPr>
          <w:p w14:paraId="01299174"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小市街道不定期开展巡查，并督促</w:t>
            </w:r>
            <w:proofErr w:type="gramStart"/>
            <w:r>
              <w:rPr>
                <w:rFonts w:ascii="Times New Roman" w:eastAsia="宋体" w:hAnsi="Times New Roman" w:cs="Times New Roman" w:hint="eastAsia"/>
                <w:color w:val="000000" w:themeColor="text1"/>
                <w:kern w:val="0"/>
                <w:sz w:val="18"/>
                <w:szCs w:val="18"/>
              </w:rPr>
              <w:t>泛悦小区</w:t>
            </w:r>
            <w:proofErr w:type="gramEnd"/>
            <w:r>
              <w:rPr>
                <w:rFonts w:ascii="Times New Roman" w:eastAsia="宋体" w:hAnsi="Times New Roman" w:cs="Times New Roman" w:hint="eastAsia"/>
                <w:color w:val="000000" w:themeColor="text1"/>
                <w:kern w:val="0"/>
                <w:sz w:val="18"/>
                <w:szCs w:val="18"/>
              </w:rPr>
              <w:t>物业管理单位加强该小区的物业管理，物业已通过日常巡查方式进一步加强小区物业管理。</w:t>
            </w:r>
          </w:p>
          <w:p w14:paraId="67984111"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28</w:t>
            </w:r>
            <w:r>
              <w:rPr>
                <w:rFonts w:ascii="Times New Roman" w:eastAsia="宋体" w:hAnsi="Times New Roman" w:cs="Times New Roman" w:hint="eastAsia"/>
                <w:color w:val="000000" w:themeColor="text1"/>
                <w:kern w:val="0"/>
                <w:sz w:val="18"/>
                <w:szCs w:val="18"/>
              </w:rPr>
              <w:t>日在小市新村社区就空调外机占用绿地问题与群众面对面交流，及时回应群众诉求。</w:t>
            </w:r>
          </w:p>
        </w:tc>
        <w:tc>
          <w:tcPr>
            <w:tcW w:w="500" w:type="pct"/>
            <w:tcBorders>
              <w:top w:val="single" w:sz="4" w:space="0" w:color="auto"/>
              <w:left w:val="single" w:sz="4" w:space="0" w:color="auto"/>
              <w:bottom w:val="single" w:sz="4" w:space="0" w:color="auto"/>
              <w:right w:val="single" w:sz="4" w:space="0" w:color="auto"/>
            </w:tcBorders>
            <w:vAlign w:val="center"/>
          </w:tcPr>
          <w:p w14:paraId="570519A4"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F178C2" w14:paraId="46F17E3D"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470AC9FF"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第三十批</w:t>
            </w:r>
            <w:r>
              <w:rPr>
                <w:rFonts w:ascii="Times New Roman" w:eastAsia="宋体" w:hAnsi="Times New Roman" w:cs="Times New Roman"/>
                <w:color w:val="000000" w:themeColor="text1"/>
                <w:sz w:val="18"/>
                <w:szCs w:val="18"/>
              </w:rPr>
              <w:t>121</w:t>
            </w:r>
            <w:r>
              <w:rPr>
                <w:rFonts w:ascii="Times New Roman" w:eastAsia="宋体" w:hAnsi="Times New Roman" w:cs="Times New Roman"/>
                <w:color w:val="000000" w:themeColor="text1"/>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03F407FE"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X3JS202411170016</w:t>
            </w:r>
            <w:r>
              <w:rPr>
                <w:rFonts w:ascii="Times New Roman" w:eastAsia="宋体" w:hAnsi="Times New Roman" w:cs="Times New Roman"/>
                <w:color w:val="000000" w:themeColor="text1"/>
                <w:kern w:val="0"/>
                <w:sz w:val="18"/>
                <w:szCs w:val="18"/>
              </w:rPr>
              <w:t>，南京市鼓楼区幕府西路</w:t>
            </w:r>
            <w:r>
              <w:rPr>
                <w:rFonts w:ascii="Times New Roman" w:eastAsia="宋体" w:hAnsi="Times New Roman" w:cs="Times New Roman"/>
                <w:color w:val="000000" w:themeColor="text1"/>
                <w:kern w:val="0"/>
                <w:sz w:val="18"/>
                <w:szCs w:val="18"/>
              </w:rPr>
              <w:t>17</w:t>
            </w:r>
            <w:r>
              <w:rPr>
                <w:rFonts w:ascii="Times New Roman" w:eastAsia="宋体" w:hAnsi="Times New Roman" w:cs="Times New Roman"/>
                <w:color w:val="000000" w:themeColor="text1"/>
                <w:kern w:val="0"/>
                <w:sz w:val="18"/>
                <w:szCs w:val="18"/>
              </w:rPr>
              <w:t>号星河广场二单元一楼餐饮店（尤其店面朝南厨房），油烟扰民，环境脏乱差，希望核实下该商住楼餐饮店设置是否合理、有无专用烟道，多次反映未得到解决。</w:t>
            </w:r>
          </w:p>
        </w:tc>
        <w:tc>
          <w:tcPr>
            <w:tcW w:w="373" w:type="pct"/>
            <w:tcBorders>
              <w:top w:val="single" w:sz="4" w:space="0" w:color="auto"/>
              <w:left w:val="single" w:sz="4" w:space="0" w:color="auto"/>
              <w:bottom w:val="single" w:sz="4" w:space="0" w:color="auto"/>
              <w:right w:val="single" w:sz="4" w:space="0" w:color="auto"/>
            </w:tcBorders>
            <w:vAlign w:val="center"/>
          </w:tcPr>
          <w:p w14:paraId="43E35245"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w:t>
            </w:r>
            <w:r>
              <w:rPr>
                <w:rFonts w:ascii="Times New Roman" w:eastAsia="宋体" w:hAnsi="Times New Roman" w:cs="Times New Roman"/>
                <w:color w:val="000000" w:themeColor="text1"/>
                <w:kern w:val="0"/>
                <w:sz w:val="18"/>
                <w:szCs w:val="18"/>
              </w:rPr>
              <w:t>民政府</w:t>
            </w:r>
          </w:p>
        </w:tc>
        <w:tc>
          <w:tcPr>
            <w:tcW w:w="601" w:type="pct"/>
            <w:tcBorders>
              <w:top w:val="single" w:sz="4" w:space="0" w:color="auto"/>
              <w:left w:val="single" w:sz="4" w:space="0" w:color="auto"/>
              <w:bottom w:val="single" w:sz="4" w:space="0" w:color="auto"/>
              <w:right w:val="single" w:sz="4" w:space="0" w:color="auto"/>
            </w:tcBorders>
            <w:vAlign w:val="center"/>
          </w:tcPr>
          <w:p w14:paraId="02D80759"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13" w:type="pct"/>
            <w:tcBorders>
              <w:top w:val="single" w:sz="4" w:space="0" w:color="auto"/>
              <w:left w:val="single" w:sz="4" w:space="0" w:color="auto"/>
              <w:bottom w:val="single" w:sz="4" w:space="0" w:color="auto"/>
              <w:right w:val="single" w:sz="4" w:space="0" w:color="auto"/>
            </w:tcBorders>
            <w:vAlign w:val="center"/>
          </w:tcPr>
          <w:p w14:paraId="675A7240"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责令三娃酸菜鱼烧烤于</w:t>
            </w:r>
            <w:r>
              <w:rPr>
                <w:rFonts w:ascii="Times New Roman" w:eastAsia="宋体" w:hAnsi="Times New Roman" w:cs="Times New Roman"/>
                <w:color w:val="000000" w:themeColor="text1"/>
                <w:kern w:val="0"/>
                <w:sz w:val="18"/>
                <w:szCs w:val="18"/>
              </w:rPr>
              <w:t>2024</w:t>
            </w:r>
            <w:r>
              <w:rPr>
                <w:rFonts w:ascii="Times New Roman" w:eastAsia="宋体" w:hAnsi="Times New Roman" w:cs="Times New Roman"/>
                <w:color w:val="000000" w:themeColor="text1"/>
                <w:kern w:val="0"/>
                <w:sz w:val="18"/>
                <w:szCs w:val="18"/>
              </w:rPr>
              <w:t>年</w:t>
            </w:r>
            <w:r>
              <w:rPr>
                <w:rFonts w:ascii="Times New Roman" w:eastAsia="宋体" w:hAnsi="Times New Roman" w:cs="Times New Roman"/>
                <w:color w:val="000000" w:themeColor="text1"/>
                <w:kern w:val="0"/>
                <w:sz w:val="18"/>
                <w:szCs w:val="18"/>
              </w:rPr>
              <w:t>11</w:t>
            </w:r>
            <w:r>
              <w:rPr>
                <w:rFonts w:ascii="Times New Roman" w:eastAsia="宋体" w:hAnsi="Times New Roman" w:cs="Times New Roman"/>
                <w:color w:val="000000" w:themeColor="text1"/>
                <w:kern w:val="0"/>
                <w:sz w:val="18"/>
                <w:szCs w:val="18"/>
              </w:rPr>
              <w:t>月</w:t>
            </w:r>
            <w:r>
              <w:rPr>
                <w:rFonts w:ascii="Times New Roman" w:eastAsia="宋体" w:hAnsi="Times New Roman" w:cs="Times New Roman"/>
                <w:color w:val="000000" w:themeColor="text1"/>
                <w:kern w:val="0"/>
                <w:sz w:val="18"/>
                <w:szCs w:val="18"/>
              </w:rPr>
              <w:t>22</w:t>
            </w:r>
            <w:r>
              <w:rPr>
                <w:rFonts w:ascii="Times New Roman" w:eastAsia="宋体" w:hAnsi="Times New Roman" w:cs="Times New Roman"/>
                <w:color w:val="000000" w:themeColor="text1"/>
                <w:kern w:val="0"/>
                <w:sz w:val="18"/>
                <w:szCs w:val="18"/>
              </w:rPr>
              <w:t>日前安装油烟净化器，并准备立案查处。</w:t>
            </w:r>
          </w:p>
          <w:p w14:paraId="13DDEE80"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责令青梅龙虾重新营业前需确保油烟净化器正常运行。</w:t>
            </w:r>
          </w:p>
          <w:p w14:paraId="44135188"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安排人员开展巡查、督促各餐饮店定期清洗维护油烟净化设施，确保油烟净化器正常运行。</w:t>
            </w:r>
          </w:p>
          <w:p w14:paraId="39599DA8"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r>
              <w:rPr>
                <w:rFonts w:ascii="Times New Roman" w:eastAsia="宋体" w:hAnsi="Times New Roman" w:cs="Times New Roman"/>
                <w:color w:val="000000" w:themeColor="text1"/>
                <w:kern w:val="0"/>
                <w:sz w:val="18"/>
                <w:szCs w:val="18"/>
              </w:rPr>
              <w:t>建立健全与群众面对面交流机制，及时回应群众诉求。</w:t>
            </w:r>
          </w:p>
        </w:tc>
        <w:tc>
          <w:tcPr>
            <w:tcW w:w="1252" w:type="pct"/>
            <w:tcBorders>
              <w:top w:val="single" w:sz="4" w:space="0" w:color="auto"/>
              <w:left w:val="single" w:sz="4" w:space="0" w:color="auto"/>
              <w:bottom w:val="single" w:sz="4" w:space="0" w:color="auto"/>
              <w:right w:val="single" w:sz="4" w:space="0" w:color="auto"/>
            </w:tcBorders>
            <w:vAlign w:val="center"/>
          </w:tcPr>
          <w:p w14:paraId="1C16FABD"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“三娃酸菜鱼烧烤”：已于</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21</w:t>
            </w:r>
            <w:r>
              <w:rPr>
                <w:rFonts w:ascii="Times New Roman" w:eastAsia="宋体" w:hAnsi="Times New Roman" w:cs="Times New Roman" w:hint="eastAsia"/>
                <w:color w:val="000000" w:themeColor="text1"/>
                <w:kern w:val="0"/>
                <w:sz w:val="18"/>
                <w:szCs w:val="18"/>
              </w:rPr>
              <w:t>日新装油烟净化器；该店涉嫌违反《中华人民共和国大气污染防治法》第八十一条第一款之规定，已缴纳罚款。目前，该店处于转让中。</w:t>
            </w:r>
          </w:p>
          <w:p w14:paraId="389DD91C"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“青梅龙虾”：已于</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24</w:t>
            </w:r>
            <w:r>
              <w:rPr>
                <w:rFonts w:ascii="Times New Roman" w:eastAsia="宋体" w:hAnsi="Times New Roman" w:cs="Times New Roman" w:hint="eastAsia"/>
                <w:color w:val="000000" w:themeColor="text1"/>
                <w:kern w:val="0"/>
                <w:sz w:val="18"/>
                <w:szCs w:val="18"/>
              </w:rPr>
              <w:t>日新装油烟净化器，于</w:t>
            </w: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4</w:t>
            </w:r>
            <w:r>
              <w:rPr>
                <w:rFonts w:ascii="Times New Roman" w:eastAsia="宋体" w:hAnsi="Times New Roman" w:cs="Times New Roman" w:hint="eastAsia"/>
                <w:color w:val="000000" w:themeColor="text1"/>
                <w:kern w:val="0"/>
                <w:sz w:val="18"/>
                <w:szCs w:val="18"/>
              </w:rPr>
              <w:t>月初开业，油烟净化器正常运行。</w:t>
            </w:r>
          </w:p>
          <w:p w14:paraId="1A9EE6B5"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自</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18</w:t>
            </w:r>
            <w:r>
              <w:rPr>
                <w:rFonts w:ascii="Times New Roman" w:eastAsia="宋体" w:hAnsi="Times New Roman" w:cs="Times New Roman" w:hint="eastAsia"/>
                <w:color w:val="000000" w:themeColor="text1"/>
                <w:kern w:val="0"/>
                <w:sz w:val="18"/>
                <w:szCs w:val="18"/>
              </w:rPr>
              <w:t>日至</w:t>
            </w: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23</w:t>
            </w:r>
            <w:r>
              <w:rPr>
                <w:rFonts w:ascii="Times New Roman" w:eastAsia="宋体" w:hAnsi="Times New Roman" w:cs="Times New Roman" w:hint="eastAsia"/>
                <w:color w:val="000000" w:themeColor="text1"/>
                <w:kern w:val="0"/>
                <w:sz w:val="18"/>
                <w:szCs w:val="18"/>
              </w:rPr>
              <w:t>日，宝塔桥街道安排人员开展</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次巡查，各餐饮店均定期对油烟净化设施进行清洗。</w:t>
            </w:r>
          </w:p>
          <w:p w14:paraId="7721C1F3"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17</w:t>
            </w:r>
            <w:r>
              <w:rPr>
                <w:rFonts w:ascii="Times New Roman" w:eastAsia="宋体" w:hAnsi="Times New Roman" w:cs="Times New Roman" w:hint="eastAsia"/>
                <w:color w:val="000000" w:themeColor="text1"/>
                <w:kern w:val="0"/>
                <w:sz w:val="18"/>
                <w:szCs w:val="18"/>
              </w:rPr>
              <w:t>日，宝塔桥街道就星河广</w:t>
            </w:r>
            <w:r>
              <w:rPr>
                <w:rFonts w:ascii="Times New Roman" w:eastAsia="宋体" w:hAnsi="Times New Roman" w:cs="Times New Roman" w:hint="eastAsia"/>
                <w:color w:val="000000" w:themeColor="text1"/>
                <w:kern w:val="0"/>
                <w:sz w:val="18"/>
                <w:szCs w:val="18"/>
              </w:rPr>
              <w:lastRenderedPageBreak/>
              <w:t>场二单元一楼餐饮店整改后是否还有餐饮油烟扰民问题与居民面对面进行沟通交流。</w:t>
            </w:r>
          </w:p>
        </w:tc>
        <w:tc>
          <w:tcPr>
            <w:tcW w:w="500" w:type="pct"/>
            <w:tcBorders>
              <w:top w:val="single" w:sz="4" w:space="0" w:color="auto"/>
              <w:left w:val="single" w:sz="4" w:space="0" w:color="auto"/>
              <w:bottom w:val="single" w:sz="4" w:space="0" w:color="auto"/>
              <w:right w:val="single" w:sz="4" w:space="0" w:color="auto"/>
            </w:tcBorders>
            <w:vAlign w:val="center"/>
          </w:tcPr>
          <w:p w14:paraId="651A8F1F"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是</w:t>
            </w:r>
          </w:p>
        </w:tc>
      </w:tr>
      <w:tr w:rsidR="00F178C2" w14:paraId="3C6CD225"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3984CC2B"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lastRenderedPageBreak/>
              <w:t>第三十一批</w:t>
            </w:r>
            <w:r>
              <w:rPr>
                <w:rFonts w:ascii="Times New Roman" w:eastAsia="宋体" w:hAnsi="Times New Roman" w:cs="Times New Roman"/>
                <w:color w:val="000000" w:themeColor="text1"/>
                <w:sz w:val="18"/>
                <w:szCs w:val="18"/>
              </w:rPr>
              <w:t>11</w:t>
            </w:r>
            <w:r>
              <w:rPr>
                <w:rFonts w:ascii="Times New Roman" w:eastAsia="宋体" w:hAnsi="Times New Roman" w:cs="Times New Roman"/>
                <w:color w:val="000000" w:themeColor="text1"/>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36995794"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D3JS202411180023</w:t>
            </w:r>
            <w:r>
              <w:rPr>
                <w:rFonts w:ascii="Times New Roman" w:eastAsia="宋体" w:hAnsi="Times New Roman" w:cs="Times New Roman"/>
                <w:color w:val="000000" w:themeColor="text1"/>
                <w:kern w:val="0"/>
                <w:sz w:val="18"/>
                <w:szCs w:val="18"/>
              </w:rPr>
              <w:t>，南京市鼓楼区江东北路</w:t>
            </w:r>
            <w:r>
              <w:rPr>
                <w:rFonts w:ascii="Times New Roman" w:eastAsia="宋体" w:hAnsi="Times New Roman" w:cs="Times New Roman"/>
                <w:color w:val="000000" w:themeColor="text1"/>
                <w:kern w:val="0"/>
                <w:sz w:val="18"/>
                <w:szCs w:val="18"/>
              </w:rPr>
              <w:t>418</w:t>
            </w:r>
            <w:r>
              <w:rPr>
                <w:rFonts w:ascii="Times New Roman" w:eastAsia="宋体" w:hAnsi="Times New Roman" w:cs="Times New Roman"/>
                <w:color w:val="000000" w:themeColor="text1"/>
                <w:kern w:val="0"/>
                <w:sz w:val="18"/>
                <w:szCs w:val="18"/>
              </w:rPr>
              <w:t>号清江西苑</w:t>
            </w: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号楼</w:t>
            </w:r>
            <w:r>
              <w:rPr>
                <w:rFonts w:ascii="Times New Roman" w:eastAsia="宋体" w:hAnsi="Times New Roman" w:cs="Times New Roman"/>
                <w:color w:val="000000" w:themeColor="text1"/>
                <w:kern w:val="0"/>
                <w:sz w:val="18"/>
                <w:szCs w:val="18"/>
              </w:rPr>
              <w:t>1</w:t>
            </w:r>
            <w:proofErr w:type="gramStart"/>
            <w:r>
              <w:rPr>
                <w:rFonts w:ascii="Times New Roman" w:eastAsia="宋体" w:hAnsi="Times New Roman" w:cs="Times New Roman"/>
                <w:color w:val="000000" w:themeColor="text1"/>
                <w:kern w:val="0"/>
                <w:sz w:val="18"/>
                <w:szCs w:val="18"/>
              </w:rPr>
              <w:t>楼悦欣</w:t>
            </w:r>
            <w:proofErr w:type="gramEnd"/>
            <w:r>
              <w:rPr>
                <w:rFonts w:ascii="Times New Roman" w:eastAsia="宋体" w:hAnsi="Times New Roman" w:cs="Times New Roman"/>
                <w:color w:val="000000" w:themeColor="text1"/>
                <w:kern w:val="0"/>
                <w:sz w:val="18"/>
                <w:szCs w:val="18"/>
              </w:rPr>
              <w:t>美容养生会馆，艾</w:t>
            </w:r>
            <w:proofErr w:type="gramStart"/>
            <w:r>
              <w:rPr>
                <w:rFonts w:ascii="Times New Roman" w:eastAsia="宋体" w:hAnsi="Times New Roman" w:cs="Times New Roman"/>
                <w:color w:val="000000" w:themeColor="text1"/>
                <w:kern w:val="0"/>
                <w:sz w:val="18"/>
                <w:szCs w:val="18"/>
              </w:rPr>
              <w:t>灸</w:t>
            </w:r>
            <w:proofErr w:type="gramEnd"/>
            <w:r>
              <w:rPr>
                <w:rFonts w:ascii="Times New Roman" w:eastAsia="宋体" w:hAnsi="Times New Roman" w:cs="Times New Roman"/>
                <w:color w:val="000000" w:themeColor="text1"/>
                <w:kern w:val="0"/>
                <w:sz w:val="18"/>
                <w:szCs w:val="18"/>
              </w:rPr>
              <w:t>烟味扰民。</w:t>
            </w:r>
          </w:p>
        </w:tc>
        <w:tc>
          <w:tcPr>
            <w:tcW w:w="373" w:type="pct"/>
            <w:tcBorders>
              <w:top w:val="single" w:sz="4" w:space="0" w:color="auto"/>
              <w:left w:val="single" w:sz="4" w:space="0" w:color="auto"/>
              <w:bottom w:val="single" w:sz="4" w:space="0" w:color="auto"/>
              <w:right w:val="single" w:sz="4" w:space="0" w:color="auto"/>
            </w:tcBorders>
            <w:vAlign w:val="center"/>
          </w:tcPr>
          <w:p w14:paraId="33C186F5"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601" w:type="pct"/>
            <w:tcBorders>
              <w:top w:val="single" w:sz="4" w:space="0" w:color="auto"/>
              <w:left w:val="single" w:sz="4" w:space="0" w:color="auto"/>
              <w:bottom w:val="single" w:sz="4" w:space="0" w:color="auto"/>
              <w:right w:val="single" w:sz="4" w:space="0" w:color="auto"/>
            </w:tcBorders>
            <w:vAlign w:val="center"/>
          </w:tcPr>
          <w:p w14:paraId="226335B4"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22</w:t>
            </w:r>
            <w:r>
              <w:rPr>
                <w:rFonts w:ascii="Times New Roman" w:eastAsia="宋体" w:hAnsi="Times New Roman" w:cs="Times New Roman" w:hint="eastAsia"/>
                <w:color w:val="000000" w:themeColor="text1"/>
                <w:kern w:val="0"/>
                <w:sz w:val="18"/>
                <w:szCs w:val="18"/>
              </w:rPr>
              <w:t>日</w:t>
            </w:r>
          </w:p>
        </w:tc>
        <w:tc>
          <w:tcPr>
            <w:tcW w:w="1013" w:type="pct"/>
            <w:tcBorders>
              <w:top w:val="single" w:sz="4" w:space="0" w:color="auto"/>
              <w:left w:val="single" w:sz="4" w:space="0" w:color="auto"/>
              <w:bottom w:val="single" w:sz="4" w:space="0" w:color="auto"/>
              <w:right w:val="single" w:sz="4" w:space="0" w:color="auto"/>
            </w:tcBorders>
            <w:vAlign w:val="center"/>
          </w:tcPr>
          <w:p w14:paraId="267953D5"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安排鼓楼区卫生监督员加强巡查，督促悦欣美容养生会馆艾</w:t>
            </w:r>
            <w:proofErr w:type="gramStart"/>
            <w:r>
              <w:rPr>
                <w:rFonts w:ascii="Times New Roman" w:eastAsia="宋体" w:hAnsi="Times New Roman" w:cs="Times New Roman"/>
                <w:color w:val="000000" w:themeColor="text1"/>
                <w:kern w:val="0"/>
                <w:sz w:val="18"/>
                <w:szCs w:val="18"/>
              </w:rPr>
              <w:t>灸</w:t>
            </w:r>
            <w:proofErr w:type="gramEnd"/>
            <w:r>
              <w:rPr>
                <w:rFonts w:ascii="Times New Roman" w:eastAsia="宋体" w:hAnsi="Times New Roman" w:cs="Times New Roman"/>
                <w:color w:val="000000" w:themeColor="text1"/>
                <w:kern w:val="0"/>
                <w:sz w:val="18"/>
                <w:szCs w:val="18"/>
              </w:rPr>
              <w:t>时关闭好门窗，减少烟味扰民。</w:t>
            </w:r>
          </w:p>
          <w:p w14:paraId="7FFCE205"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建立健全与群众面对面交流机制，及时回应群众诉求。</w:t>
            </w:r>
          </w:p>
        </w:tc>
        <w:tc>
          <w:tcPr>
            <w:tcW w:w="1252" w:type="pct"/>
            <w:tcBorders>
              <w:top w:val="single" w:sz="4" w:space="0" w:color="auto"/>
              <w:left w:val="single" w:sz="4" w:space="0" w:color="auto"/>
              <w:bottom w:val="single" w:sz="4" w:space="0" w:color="auto"/>
              <w:right w:val="single" w:sz="4" w:space="0" w:color="auto"/>
            </w:tcBorders>
            <w:vAlign w:val="center"/>
          </w:tcPr>
          <w:p w14:paraId="1AE4ABDE"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20</w:t>
            </w:r>
            <w:r>
              <w:rPr>
                <w:rFonts w:ascii="Times New Roman" w:eastAsia="宋体" w:hAnsi="Times New Roman" w:cs="Times New Roman" w:hint="eastAsia"/>
                <w:color w:val="000000" w:themeColor="text1"/>
                <w:kern w:val="0"/>
                <w:sz w:val="18"/>
                <w:szCs w:val="18"/>
              </w:rPr>
              <w:t>日，</w:t>
            </w:r>
            <w:proofErr w:type="gramStart"/>
            <w:r>
              <w:rPr>
                <w:rFonts w:ascii="Times New Roman" w:eastAsia="宋体" w:hAnsi="Times New Roman" w:cs="Times New Roman" w:hint="eastAsia"/>
                <w:color w:val="000000" w:themeColor="text1"/>
                <w:kern w:val="0"/>
                <w:sz w:val="18"/>
                <w:szCs w:val="18"/>
              </w:rPr>
              <w:t>鼓楼区热河南路</w:t>
            </w:r>
            <w:proofErr w:type="gramEnd"/>
            <w:r>
              <w:rPr>
                <w:rFonts w:ascii="Times New Roman" w:eastAsia="宋体" w:hAnsi="Times New Roman" w:cs="Times New Roman" w:hint="eastAsia"/>
                <w:color w:val="000000" w:themeColor="text1"/>
                <w:kern w:val="0"/>
                <w:sz w:val="18"/>
                <w:szCs w:val="18"/>
              </w:rPr>
              <w:t>街道及时向周边居民了解情况，与居民面对面沟通交流，大部分居民</w:t>
            </w:r>
            <w:proofErr w:type="gramStart"/>
            <w:r>
              <w:rPr>
                <w:rFonts w:ascii="Times New Roman" w:eastAsia="宋体" w:hAnsi="Times New Roman" w:cs="Times New Roman" w:hint="eastAsia"/>
                <w:color w:val="000000" w:themeColor="text1"/>
                <w:kern w:val="0"/>
                <w:sz w:val="18"/>
                <w:szCs w:val="18"/>
              </w:rPr>
              <w:t>表示对悦欣</w:t>
            </w:r>
            <w:proofErr w:type="gramEnd"/>
            <w:r>
              <w:rPr>
                <w:rFonts w:ascii="Times New Roman" w:eastAsia="宋体" w:hAnsi="Times New Roman" w:cs="Times New Roman" w:hint="eastAsia"/>
                <w:color w:val="000000" w:themeColor="text1"/>
                <w:kern w:val="0"/>
                <w:sz w:val="18"/>
                <w:szCs w:val="18"/>
              </w:rPr>
              <w:t>美容养生会馆没有艾</w:t>
            </w:r>
            <w:proofErr w:type="gramStart"/>
            <w:r>
              <w:rPr>
                <w:rFonts w:ascii="Times New Roman" w:eastAsia="宋体" w:hAnsi="Times New Roman" w:cs="Times New Roman" w:hint="eastAsia"/>
                <w:color w:val="000000" w:themeColor="text1"/>
                <w:kern w:val="0"/>
                <w:sz w:val="18"/>
                <w:szCs w:val="18"/>
              </w:rPr>
              <w:t>灸</w:t>
            </w:r>
            <w:proofErr w:type="gramEnd"/>
            <w:r>
              <w:rPr>
                <w:rFonts w:ascii="Times New Roman" w:eastAsia="宋体" w:hAnsi="Times New Roman" w:cs="Times New Roman" w:hint="eastAsia"/>
                <w:color w:val="000000" w:themeColor="text1"/>
                <w:kern w:val="0"/>
                <w:sz w:val="18"/>
                <w:szCs w:val="18"/>
              </w:rPr>
              <w:t>烟味问题，</w:t>
            </w:r>
            <w:proofErr w:type="gramStart"/>
            <w:r>
              <w:rPr>
                <w:rFonts w:ascii="Times New Roman" w:eastAsia="宋体" w:hAnsi="Times New Roman" w:cs="Times New Roman" w:hint="eastAsia"/>
                <w:color w:val="000000" w:themeColor="text1"/>
                <w:kern w:val="0"/>
                <w:sz w:val="18"/>
                <w:szCs w:val="18"/>
              </w:rPr>
              <w:t>仅投诉</w:t>
            </w:r>
            <w:proofErr w:type="gramEnd"/>
            <w:r>
              <w:rPr>
                <w:rFonts w:ascii="Times New Roman" w:eastAsia="宋体" w:hAnsi="Times New Roman" w:cs="Times New Roman" w:hint="eastAsia"/>
                <w:color w:val="000000" w:themeColor="text1"/>
                <w:kern w:val="0"/>
                <w:sz w:val="18"/>
                <w:szCs w:val="18"/>
              </w:rPr>
              <w:t>人提出该问题，街道积极做好居民沟通解释工作，现已要求悦欣美容养生会馆营业时门窗紧闭，取得投诉人理解。</w:t>
            </w:r>
          </w:p>
          <w:p w14:paraId="0B009482"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月至今，鼓楼区卫生</w:t>
            </w:r>
            <w:proofErr w:type="gramStart"/>
            <w:r>
              <w:rPr>
                <w:rFonts w:ascii="Times New Roman" w:eastAsia="宋体" w:hAnsi="Times New Roman" w:cs="Times New Roman" w:hint="eastAsia"/>
                <w:color w:val="000000" w:themeColor="text1"/>
                <w:kern w:val="0"/>
                <w:sz w:val="18"/>
                <w:szCs w:val="18"/>
              </w:rPr>
              <w:t>监督员对悦欣</w:t>
            </w:r>
            <w:proofErr w:type="gramEnd"/>
            <w:r>
              <w:rPr>
                <w:rFonts w:ascii="Times New Roman" w:eastAsia="宋体" w:hAnsi="Times New Roman" w:cs="Times New Roman" w:hint="eastAsia"/>
                <w:color w:val="000000" w:themeColor="text1"/>
                <w:kern w:val="0"/>
                <w:sz w:val="18"/>
                <w:szCs w:val="18"/>
              </w:rPr>
              <w:t>美容养生会馆进行不定期巡查，现场巡查发现悦欣美容养生会馆营业时均做到门窗</w:t>
            </w:r>
            <w:r>
              <w:rPr>
                <w:rFonts w:ascii="Times New Roman" w:eastAsia="宋体" w:hAnsi="Times New Roman" w:cs="Times New Roman" w:hint="eastAsia"/>
                <w:color w:val="000000" w:themeColor="text1"/>
                <w:kern w:val="0"/>
                <w:sz w:val="18"/>
                <w:szCs w:val="18"/>
              </w:rPr>
              <w:t>紧闭，无烟味扰民现象发生。</w:t>
            </w:r>
          </w:p>
        </w:tc>
        <w:tc>
          <w:tcPr>
            <w:tcW w:w="500" w:type="pct"/>
            <w:tcBorders>
              <w:top w:val="single" w:sz="4" w:space="0" w:color="auto"/>
              <w:left w:val="single" w:sz="4" w:space="0" w:color="auto"/>
              <w:bottom w:val="single" w:sz="4" w:space="0" w:color="auto"/>
              <w:right w:val="single" w:sz="4" w:space="0" w:color="auto"/>
            </w:tcBorders>
            <w:vAlign w:val="center"/>
          </w:tcPr>
          <w:p w14:paraId="304E06EF"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F178C2" w14:paraId="77989F87"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1EDEDA1D" w14:textId="77777777" w:rsidR="00F178C2" w:rsidRDefault="00BF778B">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第三十一批</w:t>
            </w:r>
            <w:r>
              <w:rPr>
                <w:rFonts w:ascii="Times New Roman" w:eastAsia="宋体" w:hAnsi="Times New Roman" w:cs="Times New Roman"/>
                <w:color w:val="000000" w:themeColor="text1"/>
                <w:sz w:val="18"/>
                <w:szCs w:val="18"/>
              </w:rPr>
              <w:t>38</w:t>
            </w:r>
            <w:r>
              <w:rPr>
                <w:rFonts w:ascii="Times New Roman" w:eastAsia="宋体" w:hAnsi="Times New Roman" w:cs="Times New Roman"/>
                <w:color w:val="000000" w:themeColor="text1"/>
                <w:sz w:val="18"/>
                <w:szCs w:val="18"/>
              </w:rPr>
              <w:t>号</w:t>
            </w:r>
          </w:p>
        </w:tc>
        <w:tc>
          <w:tcPr>
            <w:tcW w:w="824" w:type="pct"/>
            <w:tcBorders>
              <w:top w:val="single" w:sz="4" w:space="0" w:color="auto"/>
              <w:left w:val="single" w:sz="4" w:space="0" w:color="auto"/>
              <w:bottom w:val="single" w:sz="4" w:space="0" w:color="auto"/>
              <w:right w:val="single" w:sz="4" w:space="0" w:color="auto"/>
            </w:tcBorders>
            <w:vAlign w:val="center"/>
          </w:tcPr>
          <w:p w14:paraId="66624A39"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D3JS202411180022</w:t>
            </w:r>
            <w:r>
              <w:rPr>
                <w:rFonts w:ascii="Times New Roman" w:eastAsia="宋体" w:hAnsi="Times New Roman" w:cs="Times New Roman"/>
                <w:color w:val="000000" w:themeColor="text1"/>
                <w:kern w:val="0"/>
                <w:sz w:val="18"/>
                <w:szCs w:val="18"/>
              </w:rPr>
              <w:t>，南京市鼓楼区北祥路</w:t>
            </w:r>
            <w:r>
              <w:rPr>
                <w:rFonts w:ascii="Times New Roman" w:eastAsia="宋体" w:hAnsi="Times New Roman" w:cs="Times New Roman"/>
                <w:color w:val="000000" w:themeColor="text1"/>
                <w:kern w:val="0"/>
                <w:sz w:val="18"/>
                <w:szCs w:val="18"/>
              </w:rPr>
              <w:t>69</w:t>
            </w:r>
            <w:r>
              <w:rPr>
                <w:rFonts w:ascii="Times New Roman" w:eastAsia="宋体" w:hAnsi="Times New Roman" w:cs="Times New Roman"/>
                <w:color w:val="000000" w:themeColor="text1"/>
                <w:kern w:val="0"/>
                <w:sz w:val="18"/>
                <w:szCs w:val="18"/>
              </w:rPr>
              <w:t>号北门蜂巢快递柜旁边有一块公共绿地，面积约</w:t>
            </w:r>
            <w:r>
              <w:rPr>
                <w:rFonts w:ascii="Times New Roman" w:eastAsia="宋体" w:hAnsi="Times New Roman" w:cs="Times New Roman"/>
                <w:color w:val="000000" w:themeColor="text1"/>
                <w:kern w:val="0"/>
                <w:sz w:val="18"/>
                <w:szCs w:val="18"/>
              </w:rPr>
              <w:t>10</w:t>
            </w:r>
            <w:r>
              <w:rPr>
                <w:rFonts w:ascii="Times New Roman" w:eastAsia="宋体" w:hAnsi="Times New Roman" w:cs="Times New Roman"/>
                <w:color w:val="000000" w:themeColor="text1"/>
                <w:kern w:val="0"/>
                <w:sz w:val="18"/>
                <w:szCs w:val="18"/>
              </w:rPr>
              <w:t>平方，绿地上设置了</w:t>
            </w:r>
            <w:proofErr w:type="gramStart"/>
            <w:r>
              <w:rPr>
                <w:rFonts w:ascii="Times New Roman" w:eastAsia="宋体" w:hAnsi="Times New Roman" w:cs="Times New Roman"/>
                <w:color w:val="000000" w:themeColor="text1"/>
                <w:kern w:val="0"/>
                <w:sz w:val="18"/>
                <w:szCs w:val="18"/>
              </w:rPr>
              <w:t>一</w:t>
            </w:r>
            <w:proofErr w:type="gramEnd"/>
            <w:r>
              <w:rPr>
                <w:rFonts w:ascii="Times New Roman" w:eastAsia="宋体" w:hAnsi="Times New Roman" w:cs="Times New Roman"/>
                <w:color w:val="000000" w:themeColor="text1"/>
                <w:kern w:val="0"/>
                <w:sz w:val="18"/>
                <w:szCs w:val="18"/>
              </w:rPr>
              <w:t>排空调外机，占用公共绿地，按规划应该放在靠马路一侧的楼顶或者沿街门外面；诉求移除占用绿地设置的空调外机。</w:t>
            </w:r>
          </w:p>
        </w:tc>
        <w:tc>
          <w:tcPr>
            <w:tcW w:w="373" w:type="pct"/>
            <w:tcBorders>
              <w:top w:val="single" w:sz="4" w:space="0" w:color="auto"/>
              <w:left w:val="single" w:sz="4" w:space="0" w:color="auto"/>
              <w:bottom w:val="single" w:sz="4" w:space="0" w:color="auto"/>
              <w:right w:val="single" w:sz="4" w:space="0" w:color="auto"/>
            </w:tcBorders>
            <w:vAlign w:val="center"/>
          </w:tcPr>
          <w:p w14:paraId="63C655AE"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601" w:type="pct"/>
            <w:tcBorders>
              <w:top w:val="single" w:sz="4" w:space="0" w:color="auto"/>
              <w:left w:val="single" w:sz="4" w:space="0" w:color="auto"/>
              <w:bottom w:val="single" w:sz="4" w:space="0" w:color="auto"/>
              <w:right w:val="single" w:sz="4" w:space="0" w:color="auto"/>
            </w:tcBorders>
            <w:vAlign w:val="center"/>
          </w:tcPr>
          <w:p w14:paraId="4AD1E068" w14:textId="77777777" w:rsidR="00F178C2" w:rsidRDefault="00BF778B">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13" w:type="pct"/>
            <w:tcBorders>
              <w:top w:val="single" w:sz="4" w:space="0" w:color="auto"/>
              <w:left w:val="single" w:sz="4" w:space="0" w:color="auto"/>
              <w:bottom w:val="single" w:sz="4" w:space="0" w:color="auto"/>
              <w:right w:val="single" w:sz="4" w:space="0" w:color="auto"/>
            </w:tcBorders>
            <w:vAlign w:val="center"/>
          </w:tcPr>
          <w:p w14:paraId="48A60A6F"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前期安装时踩踏绿地痕迹轻微，现已自然恢复。</w:t>
            </w:r>
          </w:p>
          <w:p w14:paraId="24EB1972"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加强日常巡查，督促物业公司加强小区物业管理。</w:t>
            </w:r>
          </w:p>
          <w:p w14:paraId="709ADAB5"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建立健全与群众面对面交流机制，及时回应群众诉求。</w:t>
            </w:r>
          </w:p>
        </w:tc>
        <w:tc>
          <w:tcPr>
            <w:tcW w:w="1252" w:type="pct"/>
            <w:tcBorders>
              <w:top w:val="single" w:sz="4" w:space="0" w:color="auto"/>
              <w:left w:val="single" w:sz="4" w:space="0" w:color="auto"/>
              <w:bottom w:val="single" w:sz="4" w:space="0" w:color="auto"/>
              <w:right w:val="single" w:sz="4" w:space="0" w:color="auto"/>
            </w:tcBorders>
            <w:vAlign w:val="center"/>
          </w:tcPr>
          <w:p w14:paraId="7CF8D8AF"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14</w:t>
            </w:r>
            <w:r>
              <w:rPr>
                <w:rFonts w:ascii="Times New Roman" w:eastAsia="宋体" w:hAnsi="Times New Roman" w:cs="Times New Roman" w:hint="eastAsia"/>
                <w:color w:val="000000" w:themeColor="text1"/>
                <w:kern w:val="0"/>
                <w:sz w:val="18"/>
                <w:szCs w:val="18"/>
              </w:rPr>
              <w:t>日组织区城管局、区生态环境局和</w:t>
            </w:r>
            <w:proofErr w:type="gramStart"/>
            <w:r>
              <w:rPr>
                <w:rFonts w:ascii="Times New Roman" w:eastAsia="宋体" w:hAnsi="Times New Roman" w:cs="Times New Roman" w:hint="eastAsia"/>
                <w:color w:val="000000" w:themeColor="text1"/>
                <w:kern w:val="0"/>
                <w:sz w:val="18"/>
                <w:szCs w:val="18"/>
              </w:rPr>
              <w:t>泛悦小区</w:t>
            </w:r>
            <w:proofErr w:type="gramEnd"/>
            <w:r>
              <w:rPr>
                <w:rFonts w:ascii="Times New Roman" w:eastAsia="宋体" w:hAnsi="Times New Roman" w:cs="Times New Roman" w:hint="eastAsia"/>
                <w:color w:val="000000" w:themeColor="text1"/>
                <w:kern w:val="0"/>
                <w:sz w:val="18"/>
                <w:szCs w:val="18"/>
              </w:rPr>
              <w:t>物业管理单位现场核查绿地情况，绿地已自然恢复。</w:t>
            </w:r>
          </w:p>
          <w:p w14:paraId="719DB778"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小市街道不定期开展日常巡查，未发现该处绿地再次被破坏；小市街道同时督促小区物业加强管理，小区物业通过日常巡查方式进一步加强管理。</w:t>
            </w:r>
          </w:p>
          <w:p w14:paraId="7FC5454A" w14:textId="77777777" w:rsidR="00F178C2" w:rsidRDefault="00BF778B">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28</w:t>
            </w:r>
            <w:r>
              <w:rPr>
                <w:rFonts w:ascii="Times New Roman" w:eastAsia="宋体" w:hAnsi="Times New Roman" w:cs="Times New Roman" w:hint="eastAsia"/>
                <w:color w:val="000000" w:themeColor="text1"/>
                <w:kern w:val="0"/>
                <w:sz w:val="18"/>
                <w:szCs w:val="18"/>
              </w:rPr>
              <w:t>日在小市新村社区就空调外机占用绿地问题与群众面对面交流，及时回应群众诉求。</w:t>
            </w:r>
          </w:p>
        </w:tc>
        <w:tc>
          <w:tcPr>
            <w:tcW w:w="500" w:type="pct"/>
            <w:tcBorders>
              <w:top w:val="single" w:sz="4" w:space="0" w:color="auto"/>
              <w:left w:val="single" w:sz="4" w:space="0" w:color="auto"/>
              <w:bottom w:val="single" w:sz="4" w:space="0" w:color="auto"/>
              <w:right w:val="single" w:sz="4" w:space="0" w:color="auto"/>
            </w:tcBorders>
            <w:vAlign w:val="center"/>
          </w:tcPr>
          <w:p w14:paraId="4E002BAE" w14:textId="77777777" w:rsidR="00F178C2" w:rsidRDefault="00BF778B">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bl>
    <w:p w14:paraId="13B7087E" w14:textId="77777777" w:rsidR="00F178C2" w:rsidRDefault="00F178C2">
      <w:pPr>
        <w:rPr>
          <w:color w:val="000000" w:themeColor="text1"/>
        </w:rPr>
      </w:pPr>
    </w:p>
    <w:sectPr w:rsidR="00F178C2">
      <w:pgSz w:w="16838" w:h="11906" w:orient="landscape"/>
      <w:pgMar w:top="1531" w:right="1440" w:bottom="153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68"/>
    <w:rsid w:val="00044315"/>
    <w:rsid w:val="00080E47"/>
    <w:rsid w:val="000970A7"/>
    <w:rsid w:val="000A705B"/>
    <w:rsid w:val="000D04F2"/>
    <w:rsid w:val="000E4407"/>
    <w:rsid w:val="001659C8"/>
    <w:rsid w:val="001C379E"/>
    <w:rsid w:val="001D57C6"/>
    <w:rsid w:val="001F4B05"/>
    <w:rsid w:val="00220CA9"/>
    <w:rsid w:val="00220D80"/>
    <w:rsid w:val="0024640F"/>
    <w:rsid w:val="00265F51"/>
    <w:rsid w:val="002A0A0E"/>
    <w:rsid w:val="003303EF"/>
    <w:rsid w:val="00344EEE"/>
    <w:rsid w:val="003672B9"/>
    <w:rsid w:val="0037368A"/>
    <w:rsid w:val="00386A97"/>
    <w:rsid w:val="003937D7"/>
    <w:rsid w:val="003A2461"/>
    <w:rsid w:val="0044358C"/>
    <w:rsid w:val="00463041"/>
    <w:rsid w:val="0049581C"/>
    <w:rsid w:val="004A65F0"/>
    <w:rsid w:val="004D1D08"/>
    <w:rsid w:val="004E7E95"/>
    <w:rsid w:val="00507EB2"/>
    <w:rsid w:val="0053350C"/>
    <w:rsid w:val="00533A47"/>
    <w:rsid w:val="0056446F"/>
    <w:rsid w:val="005F7568"/>
    <w:rsid w:val="00680C3C"/>
    <w:rsid w:val="0068102D"/>
    <w:rsid w:val="00717C99"/>
    <w:rsid w:val="0079059E"/>
    <w:rsid w:val="007A5E91"/>
    <w:rsid w:val="007B529D"/>
    <w:rsid w:val="007D5D33"/>
    <w:rsid w:val="008802BB"/>
    <w:rsid w:val="008C23F8"/>
    <w:rsid w:val="008C298E"/>
    <w:rsid w:val="00907766"/>
    <w:rsid w:val="0092662C"/>
    <w:rsid w:val="00931928"/>
    <w:rsid w:val="00944B35"/>
    <w:rsid w:val="009C5BDC"/>
    <w:rsid w:val="00A41E31"/>
    <w:rsid w:val="00A62447"/>
    <w:rsid w:val="00AB726F"/>
    <w:rsid w:val="00B022F2"/>
    <w:rsid w:val="00B6333A"/>
    <w:rsid w:val="00B93C87"/>
    <w:rsid w:val="00B94FC1"/>
    <w:rsid w:val="00BB3BAE"/>
    <w:rsid w:val="00BE2BFF"/>
    <w:rsid w:val="00BE71F4"/>
    <w:rsid w:val="00BF4CF8"/>
    <w:rsid w:val="00C5629E"/>
    <w:rsid w:val="00C73DD3"/>
    <w:rsid w:val="00CE4B6A"/>
    <w:rsid w:val="00D20EF7"/>
    <w:rsid w:val="00D53521"/>
    <w:rsid w:val="00DE60DA"/>
    <w:rsid w:val="00E434EE"/>
    <w:rsid w:val="00EE48B6"/>
    <w:rsid w:val="00F12E75"/>
    <w:rsid w:val="00F178C2"/>
    <w:rsid w:val="00F61E9F"/>
    <w:rsid w:val="00F72FC7"/>
    <w:rsid w:val="00F804F3"/>
    <w:rsid w:val="054144F3"/>
    <w:rsid w:val="1D6F5432"/>
    <w:rsid w:val="22E744D4"/>
    <w:rsid w:val="2BEA1A50"/>
    <w:rsid w:val="34A91A6E"/>
    <w:rsid w:val="36BB5DAB"/>
    <w:rsid w:val="39822409"/>
    <w:rsid w:val="5360418B"/>
    <w:rsid w:val="53EF7FE8"/>
    <w:rsid w:val="548A72D1"/>
    <w:rsid w:val="613F0A5C"/>
    <w:rsid w:val="6E713BEF"/>
    <w:rsid w:val="6FC22B43"/>
    <w:rsid w:val="6FDB2C3A"/>
    <w:rsid w:val="748B1A5E"/>
    <w:rsid w:val="77223DF6"/>
    <w:rsid w:val="7F98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E12359-4D4A-452C-BC16-B5FA51FC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unhideWhenUsed="1" w:qFormat="1"/>
    <w:lsdException w:name="header" w:qFormat="1"/>
    <w:lsdException w:name="footer" w:qFormat="1"/>
    <w:lsdException w:name="index heading"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index heading"/>
    <w:basedOn w:val="a"/>
    <w:next w:val="1"/>
    <w:uiPriority w:val="99"/>
    <w:unhideWhenUsed/>
    <w:qFormat/>
    <w:pPr>
      <w:widowControl/>
      <w:spacing w:line="560" w:lineRule="exact"/>
      <w:ind w:firstLineChars="200" w:firstLine="200"/>
    </w:pPr>
    <w:rPr>
      <w:rFonts w:ascii="Cambria" w:eastAsia="方正仿宋_GBK" w:hAnsi="Cambria"/>
      <w:b/>
      <w:bCs/>
      <w:kern w:val="0"/>
      <w:sz w:val="32"/>
      <w:szCs w:val="32"/>
    </w:rPr>
  </w:style>
  <w:style w:type="paragraph" w:styleId="1">
    <w:name w:val="index 1"/>
    <w:basedOn w:val="a"/>
    <w:next w:val="a"/>
    <w:uiPriority w:val="99"/>
    <w:unhideWhenUsed/>
    <w:qFormat/>
    <w:rPr>
      <w:rFonts w:ascii="Calibri" w:eastAsia="宋体" w:hAnsi="Calibri" w:cs="Times New Roman"/>
      <w:szCs w:val="22"/>
    </w:rPr>
  </w:style>
  <w:style w:type="paragraph" w:styleId="2">
    <w:name w:val="Body Text 2"/>
    <w:basedOn w:val="a"/>
    <w:qFormat/>
    <w:pPr>
      <w:spacing w:line="480" w:lineRule="auto"/>
    </w:pPr>
    <w:rPr>
      <w:rFonts w:ascii="Calibri" w:hAnsi="Calibri"/>
      <w:szCs w:val="22"/>
    </w:rPr>
  </w:style>
  <w:style w:type="paragraph" w:customStyle="1" w:styleId="10">
    <w:name w:val="标题1"/>
    <w:basedOn w:val="a"/>
    <w:next w:val="a"/>
    <w:autoRedefine/>
    <w:qFormat/>
    <w:pPr>
      <w:tabs>
        <w:tab w:val="left" w:pos="9193"/>
        <w:tab w:val="left" w:pos="9827"/>
      </w:tabs>
      <w:spacing w:line="660" w:lineRule="exact"/>
      <w:jc w:val="center"/>
    </w:pPr>
    <w:rPr>
      <w:rFonts w:eastAsia="方正小标宋_GBK"/>
      <w:kern w:val="0"/>
      <w:sz w:val="44"/>
      <w:szCs w:val="20"/>
    </w:rPr>
  </w:style>
  <w:style w:type="paragraph" w:customStyle="1" w:styleId="20">
    <w:name w:val="标题2"/>
    <w:basedOn w:val="a"/>
    <w:next w:val="a"/>
    <w:autoRedefine/>
    <w:qFormat/>
    <w:pPr>
      <w:jc w:val="center"/>
    </w:pPr>
    <w:rPr>
      <w:rFonts w:eastAsia="方正楷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3946</Words>
  <Characters>586</Characters>
  <Application>Microsoft Office Word</Application>
  <DocSecurity>0</DocSecurity>
  <Lines>4</Lines>
  <Paragraphs>9</Paragraphs>
  <ScaleCrop>false</ScaleCrop>
  <Company>Microsoft</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50</cp:revision>
  <dcterms:created xsi:type="dcterms:W3CDTF">2025-03-12T09:17:00Z</dcterms:created>
  <dcterms:modified xsi:type="dcterms:W3CDTF">2025-08-04T09:35:00Z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eyJoZGlkIjoiZTc5MDFjY2FkYTc2ZThhNDZhMjYxYmQ3NDA2NDQ1MWUifQ==</vt:lpwstr>
  </property>
  <property fmtid="{D5CDD505-2E9C-101B-9397-08002B2CF9AE}" pid="4" name="ICV">
    <vt:lpwstr>21145BAE8B504677932DA11757EBF50E_13</vt:lpwstr>
  </property>
</Properties>
</file>