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7BF1" w:rsidRDefault="006561DF">
      <w:pPr>
        <w:pStyle w:val="10"/>
        <w:spacing w:after="120"/>
        <w:rPr>
          <w:rFonts w:ascii="Times New Roman" w:hAnsi="Times New Roman"/>
        </w:rPr>
      </w:pPr>
      <w:r>
        <w:rPr>
          <w:rFonts w:ascii="Times New Roman" w:hAnsi="Times New Roman" w:hint="eastAsia"/>
        </w:rPr>
        <w:t>南京市鼓楼区关于省</w:t>
      </w:r>
      <w:bookmarkStart w:id="0" w:name="_GoBack"/>
      <w:bookmarkEnd w:id="0"/>
      <w:r w:rsidR="002A0462">
        <w:rPr>
          <w:rFonts w:ascii="Times New Roman" w:hAnsi="Times New Roman" w:hint="eastAsia"/>
        </w:rPr>
        <w:t>生态环境保护督察</w:t>
      </w:r>
    </w:p>
    <w:p w:rsidR="00187BF1" w:rsidRDefault="002A0462">
      <w:pPr>
        <w:pStyle w:val="10"/>
        <w:spacing w:after="120"/>
        <w:rPr>
          <w:rFonts w:ascii="Times New Roman" w:hAnsi="Times New Roman"/>
        </w:rPr>
      </w:pPr>
      <w:r>
        <w:rPr>
          <w:rFonts w:ascii="Times New Roman" w:hAnsi="Times New Roman" w:hint="eastAsia"/>
        </w:rPr>
        <w:t>交办信访事项整改情况公示表</w:t>
      </w:r>
    </w:p>
    <w:tbl>
      <w:tblPr>
        <w:tblW w:w="5000" w:type="pct"/>
        <w:tblInd w:w="113" w:type="dxa"/>
        <w:tblLook w:val="04A0" w:firstRow="1" w:lastRow="0" w:firstColumn="1" w:lastColumn="0" w:noHBand="0" w:noVBand="1"/>
      </w:tblPr>
      <w:tblGrid>
        <w:gridCol w:w="1237"/>
        <w:gridCol w:w="2337"/>
        <w:gridCol w:w="1058"/>
        <w:gridCol w:w="1704"/>
        <w:gridCol w:w="3354"/>
        <w:gridCol w:w="3067"/>
        <w:gridCol w:w="1417"/>
      </w:tblGrid>
      <w:tr w:rsidR="00187BF1">
        <w:trPr>
          <w:trHeight w:val="702"/>
        </w:trPr>
        <w:tc>
          <w:tcPr>
            <w:tcW w:w="436" w:type="pct"/>
            <w:tcBorders>
              <w:top w:val="single" w:sz="4" w:space="0" w:color="auto"/>
              <w:left w:val="single" w:sz="4" w:space="0" w:color="auto"/>
              <w:bottom w:val="single" w:sz="4" w:space="0" w:color="auto"/>
              <w:right w:val="single" w:sz="4" w:space="0" w:color="auto"/>
            </w:tcBorders>
            <w:vAlign w:val="center"/>
          </w:tcPr>
          <w:p w:rsidR="00187BF1" w:rsidRDefault="002A0462">
            <w:pPr>
              <w:widowControl/>
              <w:spacing w:after="120"/>
              <w:jc w:val="center"/>
              <w:rPr>
                <w:rFonts w:ascii="Times New Roman" w:hAnsi="Times New Roman" w:cs="宋体"/>
                <w:b/>
                <w:kern w:val="0"/>
                <w:sz w:val="22"/>
              </w:rPr>
            </w:pPr>
            <w:r>
              <w:rPr>
                <w:rFonts w:ascii="Times New Roman" w:hAnsi="Times New Roman" w:cs="宋体" w:hint="eastAsia"/>
                <w:b/>
                <w:kern w:val="0"/>
                <w:sz w:val="22"/>
              </w:rPr>
              <w:t>批次和编号</w:t>
            </w:r>
          </w:p>
        </w:tc>
        <w:tc>
          <w:tcPr>
            <w:tcW w:w="824" w:type="pct"/>
            <w:tcBorders>
              <w:top w:val="single" w:sz="4" w:space="0" w:color="auto"/>
              <w:left w:val="single" w:sz="4" w:space="0" w:color="auto"/>
              <w:bottom w:val="single" w:sz="4" w:space="0" w:color="auto"/>
              <w:right w:val="single" w:sz="4" w:space="0" w:color="auto"/>
            </w:tcBorders>
            <w:vAlign w:val="center"/>
          </w:tcPr>
          <w:p w:rsidR="00187BF1" w:rsidRDefault="002A0462">
            <w:pPr>
              <w:widowControl/>
              <w:spacing w:after="120"/>
              <w:jc w:val="center"/>
              <w:rPr>
                <w:rFonts w:ascii="Times New Roman" w:hAnsi="Times New Roman" w:cs="宋体"/>
                <w:b/>
                <w:kern w:val="0"/>
                <w:sz w:val="22"/>
              </w:rPr>
            </w:pPr>
            <w:r>
              <w:rPr>
                <w:rFonts w:ascii="Times New Roman" w:hAnsi="Times New Roman" w:cs="宋体" w:hint="eastAsia"/>
                <w:b/>
                <w:kern w:val="0"/>
                <w:sz w:val="22"/>
              </w:rPr>
              <w:t>受理编号及举报内容</w:t>
            </w:r>
          </w:p>
        </w:tc>
        <w:tc>
          <w:tcPr>
            <w:tcW w:w="373" w:type="pct"/>
            <w:tcBorders>
              <w:top w:val="single" w:sz="4" w:space="0" w:color="auto"/>
              <w:left w:val="single" w:sz="4" w:space="0" w:color="auto"/>
              <w:bottom w:val="single" w:sz="4" w:space="0" w:color="auto"/>
              <w:right w:val="single" w:sz="4" w:space="0" w:color="auto"/>
            </w:tcBorders>
            <w:vAlign w:val="center"/>
          </w:tcPr>
          <w:p w:rsidR="00187BF1" w:rsidRDefault="002A0462">
            <w:pPr>
              <w:widowControl/>
              <w:spacing w:after="120"/>
              <w:jc w:val="center"/>
              <w:rPr>
                <w:rFonts w:ascii="Times New Roman" w:hAnsi="Times New Roman" w:cs="宋体"/>
                <w:b/>
                <w:kern w:val="0"/>
                <w:sz w:val="22"/>
              </w:rPr>
            </w:pPr>
            <w:r>
              <w:rPr>
                <w:rFonts w:ascii="Times New Roman" w:hAnsi="Times New Roman" w:cs="宋体" w:hint="eastAsia"/>
                <w:b/>
                <w:kern w:val="0"/>
                <w:sz w:val="22"/>
              </w:rPr>
              <w:t>责任单位</w:t>
            </w:r>
          </w:p>
        </w:tc>
        <w:tc>
          <w:tcPr>
            <w:tcW w:w="601" w:type="pct"/>
            <w:tcBorders>
              <w:top w:val="single" w:sz="4" w:space="0" w:color="auto"/>
              <w:left w:val="single" w:sz="4" w:space="0" w:color="auto"/>
              <w:bottom w:val="single" w:sz="4" w:space="0" w:color="auto"/>
              <w:right w:val="single" w:sz="4" w:space="0" w:color="auto"/>
            </w:tcBorders>
            <w:vAlign w:val="center"/>
          </w:tcPr>
          <w:p w:rsidR="00187BF1" w:rsidRDefault="002A0462">
            <w:pPr>
              <w:widowControl/>
              <w:spacing w:after="120"/>
              <w:jc w:val="center"/>
              <w:rPr>
                <w:rFonts w:ascii="Times New Roman" w:hAnsi="Times New Roman" w:cs="宋体"/>
                <w:b/>
                <w:kern w:val="0"/>
                <w:sz w:val="22"/>
              </w:rPr>
            </w:pPr>
            <w:r>
              <w:rPr>
                <w:rFonts w:ascii="Times New Roman" w:hAnsi="Times New Roman" w:cs="宋体" w:hint="eastAsia"/>
                <w:b/>
                <w:kern w:val="0"/>
                <w:sz w:val="22"/>
              </w:rPr>
              <w:t>整改时限</w:t>
            </w:r>
          </w:p>
        </w:tc>
        <w:tc>
          <w:tcPr>
            <w:tcW w:w="1182" w:type="pct"/>
            <w:tcBorders>
              <w:top w:val="single" w:sz="4" w:space="0" w:color="auto"/>
              <w:left w:val="single" w:sz="4" w:space="0" w:color="auto"/>
              <w:bottom w:val="single" w:sz="4" w:space="0" w:color="auto"/>
              <w:right w:val="single" w:sz="4" w:space="0" w:color="auto"/>
            </w:tcBorders>
            <w:vAlign w:val="center"/>
          </w:tcPr>
          <w:p w:rsidR="00187BF1" w:rsidRDefault="002A0462">
            <w:pPr>
              <w:widowControl/>
              <w:spacing w:after="120"/>
              <w:jc w:val="center"/>
              <w:rPr>
                <w:rFonts w:ascii="Times New Roman" w:hAnsi="Times New Roman" w:cs="宋体"/>
                <w:b/>
                <w:kern w:val="0"/>
                <w:sz w:val="22"/>
              </w:rPr>
            </w:pPr>
            <w:r>
              <w:rPr>
                <w:rFonts w:ascii="Times New Roman" w:hAnsi="Times New Roman" w:cs="宋体" w:hint="eastAsia"/>
                <w:b/>
                <w:kern w:val="0"/>
                <w:sz w:val="22"/>
              </w:rPr>
              <w:t>整改措施</w:t>
            </w:r>
          </w:p>
        </w:tc>
        <w:tc>
          <w:tcPr>
            <w:tcW w:w="1081" w:type="pct"/>
            <w:tcBorders>
              <w:top w:val="single" w:sz="4" w:space="0" w:color="auto"/>
              <w:left w:val="single" w:sz="4" w:space="0" w:color="auto"/>
              <w:bottom w:val="single" w:sz="4" w:space="0" w:color="auto"/>
              <w:right w:val="single" w:sz="4" w:space="0" w:color="auto"/>
            </w:tcBorders>
            <w:vAlign w:val="center"/>
          </w:tcPr>
          <w:p w:rsidR="00187BF1" w:rsidRDefault="002A0462">
            <w:pPr>
              <w:widowControl/>
              <w:spacing w:after="120"/>
              <w:jc w:val="center"/>
              <w:rPr>
                <w:rFonts w:ascii="Times New Roman" w:hAnsi="Times New Roman" w:cs="宋体"/>
                <w:b/>
                <w:kern w:val="0"/>
                <w:sz w:val="22"/>
              </w:rPr>
            </w:pPr>
            <w:r>
              <w:rPr>
                <w:rFonts w:ascii="Times New Roman" w:hAnsi="Times New Roman" w:cs="宋体" w:hint="eastAsia"/>
                <w:b/>
                <w:kern w:val="0"/>
                <w:sz w:val="22"/>
              </w:rPr>
              <w:t>整改完成情况</w:t>
            </w:r>
          </w:p>
        </w:tc>
        <w:tc>
          <w:tcPr>
            <w:tcW w:w="500" w:type="pct"/>
            <w:tcBorders>
              <w:top w:val="single" w:sz="4" w:space="0" w:color="auto"/>
              <w:left w:val="single" w:sz="4" w:space="0" w:color="auto"/>
              <w:bottom w:val="single" w:sz="4" w:space="0" w:color="auto"/>
              <w:right w:val="single" w:sz="4" w:space="0" w:color="auto"/>
            </w:tcBorders>
            <w:vAlign w:val="center"/>
          </w:tcPr>
          <w:p w:rsidR="00187BF1" w:rsidRDefault="002A0462">
            <w:pPr>
              <w:widowControl/>
              <w:spacing w:after="120"/>
              <w:jc w:val="center"/>
              <w:rPr>
                <w:rFonts w:ascii="Times New Roman" w:hAnsi="Times New Roman" w:cs="宋体"/>
                <w:b/>
                <w:kern w:val="0"/>
                <w:sz w:val="22"/>
              </w:rPr>
            </w:pPr>
            <w:r>
              <w:rPr>
                <w:rFonts w:ascii="Times New Roman" w:hAnsi="Times New Roman" w:cs="宋体" w:hint="eastAsia"/>
                <w:b/>
                <w:kern w:val="0"/>
                <w:sz w:val="22"/>
              </w:rPr>
              <w:t>是否完成整改</w:t>
            </w:r>
          </w:p>
        </w:tc>
      </w:tr>
      <w:tr w:rsidR="00187BF1">
        <w:trPr>
          <w:trHeight w:val="690"/>
        </w:trPr>
        <w:tc>
          <w:tcPr>
            <w:tcW w:w="436" w:type="pct"/>
            <w:tcBorders>
              <w:top w:val="single" w:sz="4" w:space="0" w:color="auto"/>
              <w:left w:val="single" w:sz="4" w:space="0" w:color="auto"/>
              <w:bottom w:val="single" w:sz="4" w:space="0" w:color="auto"/>
              <w:right w:val="single" w:sz="4" w:space="0" w:color="auto"/>
            </w:tcBorders>
            <w:vAlign w:val="center"/>
          </w:tcPr>
          <w:p w:rsidR="00187BF1" w:rsidRDefault="002A0462">
            <w:pPr>
              <w:widowControl/>
              <w:spacing w:line="240" w:lineRule="exact"/>
              <w:jc w:val="center"/>
              <w:rPr>
                <w:rFonts w:ascii="宋体" w:eastAsia="宋体" w:hAnsi="宋体" w:cs="宋体"/>
                <w:kern w:val="0"/>
                <w:sz w:val="18"/>
                <w:szCs w:val="18"/>
              </w:rPr>
            </w:pPr>
            <w:r>
              <w:rPr>
                <w:rFonts w:ascii="宋体" w:eastAsia="宋体" w:hAnsi="宋体" w:cs="宋体" w:hint="eastAsia"/>
                <w:sz w:val="18"/>
                <w:szCs w:val="18"/>
              </w:rPr>
              <w:t>第一批</w:t>
            </w:r>
            <w:r>
              <w:rPr>
                <w:rFonts w:ascii="宋体" w:eastAsia="宋体" w:hAnsi="宋体" w:cs="宋体" w:hint="eastAsia"/>
                <w:sz w:val="18"/>
                <w:szCs w:val="18"/>
              </w:rPr>
              <w:t>4</w:t>
            </w:r>
            <w:r>
              <w:rPr>
                <w:rFonts w:ascii="宋体" w:eastAsia="宋体" w:hAnsi="宋体" w:cs="宋体" w:hint="eastAsia"/>
                <w:sz w:val="18"/>
                <w:szCs w:val="18"/>
              </w:rPr>
              <w:t>号</w:t>
            </w:r>
          </w:p>
        </w:tc>
        <w:tc>
          <w:tcPr>
            <w:tcW w:w="824" w:type="pct"/>
            <w:tcBorders>
              <w:top w:val="single" w:sz="4" w:space="0" w:color="auto"/>
              <w:left w:val="single" w:sz="4" w:space="0" w:color="auto"/>
              <w:bottom w:val="single" w:sz="4" w:space="0" w:color="auto"/>
              <w:right w:val="single" w:sz="4" w:space="0" w:color="auto"/>
            </w:tcBorders>
            <w:vAlign w:val="center"/>
          </w:tcPr>
          <w:p w:rsidR="00187BF1" w:rsidRDefault="002A0462">
            <w:pPr>
              <w:widowControl/>
              <w:spacing w:line="240" w:lineRule="exact"/>
              <w:jc w:val="left"/>
              <w:rPr>
                <w:rFonts w:ascii="宋体" w:eastAsia="宋体" w:hAnsi="宋体" w:cs="宋体"/>
                <w:kern w:val="0"/>
                <w:sz w:val="18"/>
                <w:szCs w:val="18"/>
              </w:rPr>
            </w:pPr>
            <w:r>
              <w:rPr>
                <w:rFonts w:ascii="宋体" w:eastAsia="宋体" w:hAnsi="宋体" w:cs="宋体" w:hint="eastAsia"/>
                <w:color w:val="000000" w:themeColor="text1"/>
                <w:sz w:val="18"/>
                <w:szCs w:val="18"/>
              </w:rPr>
              <w:t>D2NJ202403270004</w:t>
            </w:r>
            <w:r>
              <w:rPr>
                <w:rFonts w:ascii="宋体" w:eastAsia="宋体" w:hAnsi="宋体" w:cs="宋体" w:hint="eastAsia"/>
                <w:color w:val="000000" w:themeColor="text1"/>
                <w:sz w:val="18"/>
                <w:szCs w:val="18"/>
              </w:rPr>
              <w:t>，鼓楼区热河南路街道桃园世纪小区惠园</w:t>
            </w:r>
            <w:r>
              <w:rPr>
                <w:rFonts w:ascii="宋体" w:eastAsia="宋体" w:hAnsi="宋体" w:cs="宋体" w:hint="eastAsia"/>
                <w:color w:val="000000" w:themeColor="text1"/>
                <w:sz w:val="18"/>
                <w:szCs w:val="18"/>
              </w:rPr>
              <w:t>3</w:t>
            </w:r>
            <w:r>
              <w:rPr>
                <w:rFonts w:ascii="宋体" w:eastAsia="宋体" w:hAnsi="宋体" w:cs="宋体" w:hint="eastAsia"/>
                <w:color w:val="000000" w:themeColor="text1"/>
                <w:sz w:val="18"/>
                <w:szCs w:val="18"/>
              </w:rPr>
              <w:t>号楼</w:t>
            </w:r>
            <w:r>
              <w:rPr>
                <w:rFonts w:ascii="宋体" w:eastAsia="宋体" w:hAnsi="宋体" w:cs="宋体" w:hint="eastAsia"/>
                <w:color w:val="000000" w:themeColor="text1"/>
                <w:sz w:val="18"/>
                <w:szCs w:val="18"/>
              </w:rPr>
              <w:t>2</w:t>
            </w:r>
            <w:r>
              <w:rPr>
                <w:rFonts w:ascii="宋体" w:eastAsia="宋体" w:hAnsi="宋体" w:cs="宋体" w:hint="eastAsia"/>
                <w:color w:val="000000" w:themeColor="text1"/>
                <w:sz w:val="18"/>
                <w:szCs w:val="18"/>
              </w:rPr>
              <w:t>楼商铺内，荣江府海鲜店和</w:t>
            </w:r>
            <w:r>
              <w:rPr>
                <w:rFonts w:ascii="宋体" w:eastAsia="宋体" w:hAnsi="宋体" w:cs="宋体" w:hint="eastAsia"/>
                <w:color w:val="000000" w:themeColor="text1"/>
                <w:sz w:val="18"/>
                <w:szCs w:val="18"/>
              </w:rPr>
              <w:t>5</w:t>
            </w:r>
            <w:r>
              <w:rPr>
                <w:rFonts w:ascii="宋体" w:eastAsia="宋体" w:hAnsi="宋体" w:cs="宋体" w:hint="eastAsia"/>
                <w:color w:val="000000" w:themeColor="text1"/>
                <w:sz w:val="18"/>
                <w:szCs w:val="18"/>
              </w:rPr>
              <w:t>楼会所餐饮经营项目无排烟管道和隔油池，偶有营业过程产生较大油烟。</w:t>
            </w:r>
            <w:r>
              <w:rPr>
                <w:rFonts w:ascii="宋体" w:eastAsia="宋体" w:hAnsi="宋体" w:cs="宋体" w:hint="eastAsia"/>
                <w:color w:val="000000" w:themeColor="text1"/>
                <w:sz w:val="18"/>
                <w:szCs w:val="18"/>
              </w:rPr>
              <w:t>2017</w:t>
            </w:r>
            <w:r>
              <w:rPr>
                <w:rFonts w:ascii="宋体" w:eastAsia="宋体" w:hAnsi="宋体" w:cs="宋体" w:hint="eastAsia"/>
                <w:color w:val="000000" w:themeColor="text1"/>
                <w:sz w:val="18"/>
                <w:szCs w:val="18"/>
              </w:rPr>
              <w:t>年，鼓楼环保局出具环评报告显示，该楼宇不应从事餐饮、娱乐等行业。</w:t>
            </w:r>
          </w:p>
        </w:tc>
        <w:tc>
          <w:tcPr>
            <w:tcW w:w="373" w:type="pct"/>
            <w:tcBorders>
              <w:top w:val="single" w:sz="4" w:space="0" w:color="auto"/>
              <w:left w:val="single" w:sz="4" w:space="0" w:color="auto"/>
              <w:bottom w:val="single" w:sz="4" w:space="0" w:color="auto"/>
              <w:right w:val="single" w:sz="4" w:space="0" w:color="auto"/>
            </w:tcBorders>
            <w:vAlign w:val="center"/>
          </w:tcPr>
          <w:p w:rsidR="00187BF1" w:rsidRDefault="002A0462">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鼓楼区人民政府</w:t>
            </w:r>
          </w:p>
        </w:tc>
        <w:tc>
          <w:tcPr>
            <w:tcW w:w="601" w:type="pct"/>
            <w:tcBorders>
              <w:top w:val="single" w:sz="4" w:space="0" w:color="auto"/>
              <w:left w:val="single" w:sz="4" w:space="0" w:color="auto"/>
              <w:bottom w:val="single" w:sz="4" w:space="0" w:color="auto"/>
              <w:right w:val="single" w:sz="4" w:space="0" w:color="auto"/>
            </w:tcBorders>
            <w:vAlign w:val="center"/>
          </w:tcPr>
          <w:p w:rsidR="00187BF1" w:rsidRDefault="002A0462">
            <w:pPr>
              <w:widowControl/>
              <w:spacing w:after="120"/>
              <w:jc w:val="center"/>
              <w:rPr>
                <w:rFonts w:ascii="宋体" w:eastAsia="宋体" w:hAnsi="宋体" w:cs="宋体"/>
                <w:kern w:val="0"/>
                <w:sz w:val="18"/>
                <w:szCs w:val="18"/>
              </w:rPr>
            </w:pPr>
            <w:r>
              <w:rPr>
                <w:rFonts w:ascii="宋体" w:eastAsia="宋体" w:hAnsi="宋体" w:cs="宋体" w:hint="eastAsia"/>
                <w:sz w:val="18"/>
                <w:szCs w:val="18"/>
              </w:rPr>
              <w:t>2024</w:t>
            </w:r>
            <w:r>
              <w:rPr>
                <w:rFonts w:ascii="宋体" w:eastAsia="宋体" w:hAnsi="宋体" w:cs="宋体" w:hint="eastAsia"/>
                <w:sz w:val="18"/>
                <w:szCs w:val="18"/>
              </w:rPr>
              <w:t>年</w:t>
            </w:r>
            <w:r>
              <w:rPr>
                <w:rFonts w:ascii="宋体" w:eastAsia="宋体" w:hAnsi="宋体" w:cs="宋体" w:hint="eastAsia"/>
                <w:sz w:val="18"/>
                <w:szCs w:val="18"/>
              </w:rPr>
              <w:t>12</w:t>
            </w:r>
            <w:r>
              <w:rPr>
                <w:rFonts w:ascii="宋体" w:eastAsia="宋体" w:hAnsi="宋体" w:cs="宋体" w:hint="eastAsia"/>
                <w:sz w:val="18"/>
                <w:szCs w:val="18"/>
              </w:rPr>
              <w:t>月</w:t>
            </w:r>
            <w:r>
              <w:rPr>
                <w:rFonts w:ascii="宋体" w:eastAsia="宋体" w:hAnsi="宋体" w:cs="宋体" w:hint="eastAsia"/>
                <w:sz w:val="18"/>
                <w:szCs w:val="18"/>
              </w:rPr>
              <w:t>31</w:t>
            </w:r>
            <w:r>
              <w:rPr>
                <w:rFonts w:ascii="宋体" w:eastAsia="宋体" w:hAnsi="宋体" w:cs="宋体" w:hint="eastAsia"/>
                <w:sz w:val="18"/>
                <w:szCs w:val="18"/>
              </w:rPr>
              <w:t>日</w:t>
            </w:r>
          </w:p>
        </w:tc>
        <w:tc>
          <w:tcPr>
            <w:tcW w:w="3353" w:type="dxa"/>
            <w:tcBorders>
              <w:top w:val="single" w:sz="4" w:space="0" w:color="auto"/>
              <w:left w:val="single" w:sz="4" w:space="0" w:color="auto"/>
              <w:bottom w:val="single" w:sz="4" w:space="0" w:color="auto"/>
              <w:right w:val="single" w:sz="4" w:space="0" w:color="auto"/>
            </w:tcBorders>
            <w:vAlign w:val="center"/>
          </w:tcPr>
          <w:p w:rsidR="00187BF1" w:rsidRDefault="002A0462">
            <w:pPr>
              <w:widowControl/>
              <w:spacing w:line="240" w:lineRule="exact"/>
              <w:jc w:val="left"/>
              <w:rPr>
                <w:rFonts w:ascii="宋体" w:eastAsia="宋体" w:hAnsi="宋体" w:cs="宋体"/>
                <w:color w:val="000000" w:themeColor="text1"/>
                <w:sz w:val="18"/>
                <w:szCs w:val="18"/>
              </w:rPr>
            </w:pPr>
            <w:r>
              <w:rPr>
                <w:rFonts w:ascii="宋体" w:eastAsia="宋体" w:hAnsi="宋体" w:cs="宋体" w:hint="eastAsia"/>
                <w:color w:val="000000" w:themeColor="text1"/>
                <w:sz w:val="18"/>
                <w:szCs w:val="18"/>
              </w:rPr>
              <w:t>1.</w:t>
            </w:r>
            <w:r>
              <w:rPr>
                <w:rFonts w:ascii="宋体" w:eastAsia="宋体" w:hAnsi="宋体" w:cs="宋体" w:hint="eastAsia"/>
                <w:color w:val="000000" w:themeColor="text1"/>
                <w:sz w:val="18"/>
                <w:szCs w:val="18"/>
              </w:rPr>
              <w:t>鼓楼区市场监督管理局执法人员，现场要求两家店依照经营范围合法经营，在取得食品经营许可前不得营业。</w:t>
            </w:r>
          </w:p>
          <w:p w:rsidR="00187BF1" w:rsidRDefault="002A0462">
            <w:pPr>
              <w:widowControl/>
              <w:spacing w:line="240" w:lineRule="exact"/>
              <w:jc w:val="left"/>
              <w:rPr>
                <w:rFonts w:ascii="宋体" w:eastAsia="宋体" w:hAnsi="宋体" w:cs="宋体"/>
                <w:color w:val="000000" w:themeColor="text1"/>
                <w:sz w:val="18"/>
                <w:szCs w:val="18"/>
              </w:rPr>
            </w:pPr>
            <w:r>
              <w:rPr>
                <w:rFonts w:ascii="宋体" w:eastAsia="宋体" w:hAnsi="宋体" w:cs="宋体" w:hint="eastAsia"/>
                <w:color w:val="000000" w:themeColor="text1"/>
                <w:sz w:val="18"/>
                <w:szCs w:val="18"/>
              </w:rPr>
              <w:t>2.</w:t>
            </w:r>
            <w:r>
              <w:rPr>
                <w:rFonts w:ascii="宋体" w:eastAsia="宋体" w:hAnsi="宋体" w:cs="宋体" w:hint="eastAsia"/>
                <w:color w:val="000000" w:themeColor="text1"/>
                <w:sz w:val="18"/>
                <w:szCs w:val="18"/>
              </w:rPr>
              <w:t>热河南路街道管理人员，现场要求两家店立即停止厨房制作员工餐等行为，积极做好群众沟通解释工作。</w:t>
            </w:r>
          </w:p>
          <w:p w:rsidR="00187BF1" w:rsidRDefault="002A0462">
            <w:pPr>
              <w:widowControl/>
              <w:spacing w:line="240" w:lineRule="exact"/>
              <w:jc w:val="left"/>
              <w:rPr>
                <w:rFonts w:ascii="宋体" w:eastAsia="宋体" w:hAnsi="宋体" w:cs="宋体"/>
                <w:color w:val="000000" w:themeColor="text1"/>
                <w:sz w:val="18"/>
                <w:szCs w:val="18"/>
              </w:rPr>
            </w:pPr>
            <w:r>
              <w:rPr>
                <w:rFonts w:ascii="宋体" w:eastAsia="宋体" w:hAnsi="宋体" w:cs="宋体" w:hint="eastAsia"/>
                <w:color w:val="000000" w:themeColor="text1"/>
                <w:sz w:val="18"/>
                <w:szCs w:val="18"/>
              </w:rPr>
              <w:t>3.</w:t>
            </w:r>
            <w:r>
              <w:rPr>
                <w:rFonts w:ascii="宋体" w:eastAsia="宋体" w:hAnsi="宋体" w:cs="宋体" w:hint="eastAsia"/>
                <w:color w:val="000000" w:themeColor="text1"/>
                <w:sz w:val="18"/>
                <w:szCs w:val="18"/>
              </w:rPr>
              <w:t>鼓楼区热河南路街道会同鼓楼生态环境局、区城管局、区市场监管局、区水务局，加强两家餐饮店常态化巡查检查，督促店家履行主体责任，加强油烟净化器维护保养，建立清洗</w:t>
            </w:r>
            <w:r>
              <w:rPr>
                <w:rFonts w:ascii="宋体" w:eastAsia="宋体" w:hAnsi="宋体" w:cs="宋体" w:hint="eastAsia"/>
                <w:color w:val="000000" w:themeColor="text1"/>
                <w:sz w:val="18"/>
                <w:szCs w:val="18"/>
              </w:rPr>
              <w:t>台账</w:t>
            </w:r>
            <w:r>
              <w:rPr>
                <w:rFonts w:ascii="宋体" w:eastAsia="宋体" w:hAnsi="宋体" w:cs="宋体" w:hint="eastAsia"/>
                <w:color w:val="000000" w:themeColor="text1"/>
                <w:sz w:val="18"/>
                <w:szCs w:val="18"/>
              </w:rPr>
              <w:t>，确保油烟达标排放，并做好污水排放管理。</w:t>
            </w:r>
          </w:p>
          <w:p w:rsidR="00187BF1" w:rsidRDefault="002A0462">
            <w:pPr>
              <w:widowControl/>
              <w:spacing w:line="240" w:lineRule="exact"/>
              <w:jc w:val="left"/>
              <w:rPr>
                <w:rFonts w:ascii="宋体" w:eastAsia="宋体" w:hAnsi="宋体" w:cs="宋体"/>
                <w:kern w:val="0"/>
                <w:sz w:val="18"/>
                <w:szCs w:val="18"/>
              </w:rPr>
            </w:pPr>
            <w:r>
              <w:rPr>
                <w:rFonts w:ascii="宋体" w:eastAsia="宋体" w:hAnsi="宋体" w:cs="宋体" w:hint="eastAsia"/>
                <w:color w:val="000000" w:themeColor="text1"/>
                <w:sz w:val="18"/>
                <w:szCs w:val="18"/>
              </w:rPr>
              <w:t>4.</w:t>
            </w:r>
            <w:r>
              <w:rPr>
                <w:rFonts w:ascii="宋体" w:eastAsia="宋体" w:hAnsi="宋体" w:cs="宋体" w:hint="eastAsia"/>
                <w:color w:val="000000" w:themeColor="text1"/>
                <w:sz w:val="18"/>
                <w:szCs w:val="18"/>
              </w:rPr>
              <w:t>鼓楼区热河南路街道牵头搭建居民商家对话沟通平台，主动回应群众诉求、积极协调化解矛盾。</w:t>
            </w:r>
          </w:p>
        </w:tc>
        <w:tc>
          <w:tcPr>
            <w:tcW w:w="3066" w:type="dxa"/>
            <w:tcBorders>
              <w:top w:val="single" w:sz="4" w:space="0" w:color="auto"/>
              <w:left w:val="single" w:sz="4" w:space="0" w:color="auto"/>
              <w:bottom w:val="single" w:sz="4" w:space="0" w:color="auto"/>
              <w:right w:val="single" w:sz="4" w:space="0" w:color="auto"/>
            </w:tcBorders>
            <w:vAlign w:val="center"/>
          </w:tcPr>
          <w:p w:rsidR="00187BF1" w:rsidRDefault="002A0462">
            <w:pPr>
              <w:widowControl/>
              <w:spacing w:line="240" w:lineRule="exact"/>
              <w:jc w:val="left"/>
              <w:rPr>
                <w:rFonts w:ascii="宋体" w:eastAsia="宋体" w:hAnsi="宋体" w:cs="宋体"/>
                <w:color w:val="000000" w:themeColor="text1"/>
                <w:sz w:val="18"/>
                <w:szCs w:val="18"/>
              </w:rPr>
            </w:pPr>
            <w:r>
              <w:rPr>
                <w:rFonts w:ascii="宋体" w:eastAsia="宋体" w:hAnsi="宋体" w:cs="宋体" w:hint="eastAsia"/>
                <w:color w:val="000000" w:themeColor="text1"/>
                <w:sz w:val="18"/>
                <w:szCs w:val="18"/>
              </w:rPr>
              <w:t>1.2024</w:t>
            </w:r>
            <w:r>
              <w:rPr>
                <w:rFonts w:ascii="宋体" w:eastAsia="宋体" w:hAnsi="宋体" w:cs="宋体" w:hint="eastAsia"/>
                <w:color w:val="000000" w:themeColor="text1"/>
                <w:sz w:val="18"/>
                <w:szCs w:val="18"/>
              </w:rPr>
              <w:t>年</w:t>
            </w:r>
            <w:r>
              <w:rPr>
                <w:rFonts w:ascii="宋体" w:eastAsia="宋体" w:hAnsi="宋体" w:cs="宋体" w:hint="eastAsia"/>
                <w:color w:val="000000" w:themeColor="text1"/>
                <w:sz w:val="18"/>
                <w:szCs w:val="18"/>
              </w:rPr>
              <w:t>3</w:t>
            </w:r>
            <w:r>
              <w:rPr>
                <w:rFonts w:ascii="宋体" w:eastAsia="宋体" w:hAnsi="宋体" w:cs="宋体" w:hint="eastAsia"/>
                <w:color w:val="000000" w:themeColor="text1"/>
                <w:sz w:val="18"/>
                <w:szCs w:val="18"/>
              </w:rPr>
              <w:t>月</w:t>
            </w:r>
            <w:r>
              <w:rPr>
                <w:rFonts w:ascii="宋体" w:eastAsia="宋体" w:hAnsi="宋体" w:cs="宋体" w:hint="eastAsia"/>
                <w:color w:val="000000" w:themeColor="text1"/>
                <w:sz w:val="18"/>
                <w:szCs w:val="18"/>
              </w:rPr>
              <w:t>27</w:t>
            </w:r>
            <w:r>
              <w:rPr>
                <w:rFonts w:ascii="宋体" w:eastAsia="宋体" w:hAnsi="宋体" w:cs="宋体" w:hint="eastAsia"/>
                <w:color w:val="000000" w:themeColor="text1"/>
                <w:sz w:val="18"/>
                <w:szCs w:val="18"/>
              </w:rPr>
              <w:t>日鼓楼区市场监督管理局执法人员现场要求两家店依照经营范围合法经营，在取得食品经营许可前不得营业。江苏南京荣江府餐饮有限公司于</w:t>
            </w:r>
            <w:r>
              <w:rPr>
                <w:rFonts w:ascii="宋体" w:eastAsia="宋体" w:hAnsi="宋体" w:cs="宋体" w:hint="eastAsia"/>
                <w:color w:val="000000" w:themeColor="text1"/>
                <w:sz w:val="18"/>
                <w:szCs w:val="18"/>
              </w:rPr>
              <w:t>2024</w:t>
            </w:r>
            <w:r>
              <w:rPr>
                <w:rFonts w:ascii="宋体" w:eastAsia="宋体" w:hAnsi="宋体" w:cs="宋体" w:hint="eastAsia"/>
                <w:color w:val="000000" w:themeColor="text1"/>
                <w:sz w:val="18"/>
                <w:szCs w:val="18"/>
              </w:rPr>
              <w:t>年</w:t>
            </w:r>
            <w:r>
              <w:rPr>
                <w:rFonts w:ascii="宋体" w:eastAsia="宋体" w:hAnsi="宋体" w:cs="宋体" w:hint="eastAsia"/>
                <w:color w:val="000000" w:themeColor="text1"/>
                <w:sz w:val="18"/>
                <w:szCs w:val="18"/>
              </w:rPr>
              <w:t>3</w:t>
            </w:r>
            <w:r>
              <w:rPr>
                <w:rFonts w:ascii="宋体" w:eastAsia="宋体" w:hAnsi="宋体" w:cs="宋体" w:hint="eastAsia"/>
                <w:color w:val="000000" w:themeColor="text1"/>
                <w:sz w:val="18"/>
                <w:szCs w:val="18"/>
              </w:rPr>
              <w:t>月</w:t>
            </w:r>
            <w:r>
              <w:rPr>
                <w:rFonts w:ascii="宋体" w:eastAsia="宋体" w:hAnsi="宋体" w:cs="宋体" w:hint="eastAsia"/>
                <w:color w:val="000000" w:themeColor="text1"/>
                <w:sz w:val="18"/>
                <w:szCs w:val="18"/>
              </w:rPr>
              <w:t>29</w:t>
            </w:r>
            <w:r>
              <w:rPr>
                <w:rFonts w:ascii="宋体" w:eastAsia="宋体" w:hAnsi="宋体" w:cs="宋体" w:hint="eastAsia"/>
                <w:color w:val="000000" w:themeColor="text1"/>
                <w:sz w:val="18"/>
                <w:szCs w:val="18"/>
              </w:rPr>
              <w:t>日停业，至今未见营业，鼓楼区拾奕轩休闲茶社于</w:t>
            </w:r>
            <w:r>
              <w:rPr>
                <w:rFonts w:ascii="宋体" w:eastAsia="宋体" w:hAnsi="宋体" w:cs="宋体" w:hint="eastAsia"/>
                <w:color w:val="000000" w:themeColor="text1"/>
                <w:sz w:val="18"/>
                <w:szCs w:val="18"/>
              </w:rPr>
              <w:t>2024</w:t>
            </w:r>
            <w:r>
              <w:rPr>
                <w:rFonts w:ascii="宋体" w:eastAsia="宋体" w:hAnsi="宋体" w:cs="宋体" w:hint="eastAsia"/>
                <w:color w:val="000000" w:themeColor="text1"/>
                <w:sz w:val="18"/>
                <w:szCs w:val="18"/>
              </w:rPr>
              <w:t>年</w:t>
            </w:r>
            <w:r>
              <w:rPr>
                <w:rFonts w:ascii="宋体" w:eastAsia="宋体" w:hAnsi="宋体" w:cs="宋体" w:hint="eastAsia"/>
                <w:color w:val="000000" w:themeColor="text1"/>
                <w:sz w:val="18"/>
                <w:szCs w:val="18"/>
              </w:rPr>
              <w:t>3</w:t>
            </w:r>
            <w:r>
              <w:rPr>
                <w:rFonts w:ascii="宋体" w:eastAsia="宋体" w:hAnsi="宋体" w:cs="宋体" w:hint="eastAsia"/>
                <w:color w:val="000000" w:themeColor="text1"/>
                <w:sz w:val="18"/>
                <w:szCs w:val="18"/>
              </w:rPr>
              <w:t>月</w:t>
            </w:r>
            <w:r>
              <w:rPr>
                <w:rFonts w:ascii="宋体" w:eastAsia="宋体" w:hAnsi="宋体" w:cs="宋体" w:hint="eastAsia"/>
                <w:color w:val="000000" w:themeColor="text1"/>
                <w:sz w:val="18"/>
                <w:szCs w:val="18"/>
              </w:rPr>
              <w:t>29</w:t>
            </w:r>
            <w:r>
              <w:rPr>
                <w:rFonts w:ascii="宋体" w:eastAsia="宋体" w:hAnsi="宋体" w:cs="宋体" w:hint="eastAsia"/>
                <w:color w:val="000000" w:themeColor="text1"/>
                <w:sz w:val="18"/>
                <w:szCs w:val="18"/>
              </w:rPr>
              <w:t>日停业至</w:t>
            </w:r>
            <w:r>
              <w:rPr>
                <w:rFonts w:ascii="宋体" w:eastAsia="宋体" w:hAnsi="宋体" w:cs="宋体" w:hint="eastAsia"/>
                <w:color w:val="000000" w:themeColor="text1"/>
                <w:sz w:val="18"/>
                <w:szCs w:val="18"/>
              </w:rPr>
              <w:t>2025</w:t>
            </w:r>
            <w:r>
              <w:rPr>
                <w:rFonts w:ascii="宋体" w:eastAsia="宋体" w:hAnsi="宋体" w:cs="宋体" w:hint="eastAsia"/>
                <w:color w:val="000000" w:themeColor="text1"/>
                <w:sz w:val="18"/>
                <w:szCs w:val="18"/>
              </w:rPr>
              <w:t>年</w:t>
            </w:r>
            <w:r>
              <w:rPr>
                <w:rFonts w:ascii="宋体" w:eastAsia="宋体" w:hAnsi="宋体" w:cs="宋体" w:hint="eastAsia"/>
                <w:color w:val="000000" w:themeColor="text1"/>
                <w:sz w:val="18"/>
                <w:szCs w:val="18"/>
              </w:rPr>
              <w:t>4</w:t>
            </w:r>
            <w:r>
              <w:rPr>
                <w:rFonts w:ascii="宋体" w:eastAsia="宋体" w:hAnsi="宋体" w:cs="宋体" w:hint="eastAsia"/>
                <w:color w:val="000000" w:themeColor="text1"/>
                <w:sz w:val="18"/>
                <w:szCs w:val="18"/>
              </w:rPr>
              <w:t>月</w:t>
            </w:r>
            <w:r>
              <w:rPr>
                <w:rFonts w:ascii="宋体" w:eastAsia="宋体" w:hAnsi="宋体" w:cs="宋体" w:hint="eastAsia"/>
                <w:color w:val="000000" w:themeColor="text1"/>
                <w:sz w:val="18"/>
                <w:szCs w:val="18"/>
              </w:rPr>
              <w:t>30</w:t>
            </w:r>
            <w:r>
              <w:rPr>
                <w:rFonts w:ascii="宋体" w:eastAsia="宋体" w:hAnsi="宋体" w:cs="宋体" w:hint="eastAsia"/>
                <w:color w:val="000000" w:themeColor="text1"/>
                <w:sz w:val="18"/>
                <w:szCs w:val="18"/>
              </w:rPr>
              <w:t>日，</w:t>
            </w:r>
            <w:r>
              <w:rPr>
                <w:rFonts w:ascii="宋体" w:eastAsia="宋体" w:hAnsi="宋体" w:cs="宋体" w:hint="eastAsia"/>
                <w:color w:val="000000" w:themeColor="text1"/>
                <w:sz w:val="18"/>
                <w:szCs w:val="18"/>
              </w:rPr>
              <w:t>2025</w:t>
            </w:r>
            <w:r>
              <w:rPr>
                <w:rFonts w:ascii="宋体" w:eastAsia="宋体" w:hAnsi="宋体" w:cs="宋体" w:hint="eastAsia"/>
                <w:color w:val="000000" w:themeColor="text1"/>
                <w:sz w:val="18"/>
                <w:szCs w:val="18"/>
              </w:rPr>
              <w:t>年</w:t>
            </w:r>
            <w:r>
              <w:rPr>
                <w:rFonts w:ascii="宋体" w:eastAsia="宋体" w:hAnsi="宋体" w:cs="宋体" w:hint="eastAsia"/>
                <w:color w:val="000000" w:themeColor="text1"/>
                <w:sz w:val="18"/>
                <w:szCs w:val="18"/>
              </w:rPr>
              <w:t>4</w:t>
            </w:r>
            <w:r>
              <w:rPr>
                <w:rFonts w:ascii="宋体" w:eastAsia="宋体" w:hAnsi="宋体" w:cs="宋体" w:hint="eastAsia"/>
                <w:color w:val="000000" w:themeColor="text1"/>
                <w:sz w:val="18"/>
                <w:szCs w:val="18"/>
              </w:rPr>
              <w:t>月变更营业执照，</w:t>
            </w:r>
            <w:r>
              <w:rPr>
                <w:rFonts w:ascii="宋体" w:eastAsia="宋体" w:hAnsi="宋体" w:cs="宋体" w:hint="eastAsia"/>
                <w:color w:val="000000" w:themeColor="text1"/>
                <w:sz w:val="18"/>
                <w:szCs w:val="18"/>
              </w:rPr>
              <w:t>2025</w:t>
            </w:r>
            <w:r>
              <w:rPr>
                <w:rFonts w:ascii="宋体" w:eastAsia="宋体" w:hAnsi="宋体" w:cs="宋体" w:hint="eastAsia"/>
                <w:color w:val="000000" w:themeColor="text1"/>
                <w:sz w:val="18"/>
                <w:szCs w:val="18"/>
              </w:rPr>
              <w:t>年</w:t>
            </w:r>
            <w:r>
              <w:rPr>
                <w:rFonts w:ascii="宋体" w:eastAsia="宋体" w:hAnsi="宋体" w:cs="宋体" w:hint="eastAsia"/>
                <w:color w:val="000000" w:themeColor="text1"/>
                <w:sz w:val="18"/>
                <w:szCs w:val="18"/>
              </w:rPr>
              <w:t>4</w:t>
            </w:r>
            <w:r>
              <w:rPr>
                <w:rFonts w:ascii="宋体" w:eastAsia="宋体" w:hAnsi="宋体" w:cs="宋体" w:hint="eastAsia"/>
                <w:color w:val="000000" w:themeColor="text1"/>
                <w:sz w:val="18"/>
                <w:szCs w:val="18"/>
              </w:rPr>
              <w:t>月</w:t>
            </w:r>
            <w:r>
              <w:rPr>
                <w:rFonts w:ascii="宋体" w:eastAsia="宋体" w:hAnsi="宋体" w:cs="宋体" w:hint="eastAsia"/>
                <w:color w:val="000000" w:themeColor="text1"/>
                <w:sz w:val="18"/>
                <w:szCs w:val="18"/>
              </w:rPr>
              <w:t>30</w:t>
            </w:r>
            <w:r>
              <w:rPr>
                <w:rFonts w:ascii="宋体" w:eastAsia="宋体" w:hAnsi="宋体" w:cs="宋体" w:hint="eastAsia"/>
                <w:color w:val="000000" w:themeColor="text1"/>
                <w:sz w:val="18"/>
                <w:szCs w:val="18"/>
              </w:rPr>
              <w:t>日取得食品经营许可证，店名变更为鼓楼区禾睦轩休闲茶社店，于</w:t>
            </w:r>
            <w:r>
              <w:rPr>
                <w:rFonts w:ascii="宋体" w:eastAsia="宋体" w:hAnsi="宋体" w:cs="宋体" w:hint="eastAsia"/>
                <w:color w:val="000000" w:themeColor="text1"/>
                <w:sz w:val="18"/>
                <w:szCs w:val="18"/>
              </w:rPr>
              <w:t>2025</w:t>
            </w:r>
            <w:r>
              <w:rPr>
                <w:rFonts w:ascii="宋体" w:eastAsia="宋体" w:hAnsi="宋体" w:cs="宋体" w:hint="eastAsia"/>
                <w:color w:val="000000" w:themeColor="text1"/>
                <w:sz w:val="18"/>
                <w:szCs w:val="18"/>
              </w:rPr>
              <w:t>年</w:t>
            </w:r>
            <w:r>
              <w:rPr>
                <w:rFonts w:ascii="宋体" w:eastAsia="宋体" w:hAnsi="宋体" w:cs="宋体" w:hint="eastAsia"/>
                <w:color w:val="000000" w:themeColor="text1"/>
                <w:sz w:val="18"/>
                <w:szCs w:val="18"/>
              </w:rPr>
              <w:t>5</w:t>
            </w:r>
            <w:r>
              <w:rPr>
                <w:rFonts w:ascii="宋体" w:eastAsia="宋体" w:hAnsi="宋体" w:cs="宋体" w:hint="eastAsia"/>
                <w:color w:val="000000" w:themeColor="text1"/>
                <w:sz w:val="18"/>
                <w:szCs w:val="18"/>
              </w:rPr>
              <w:t>月</w:t>
            </w:r>
            <w:r>
              <w:rPr>
                <w:rFonts w:ascii="宋体" w:eastAsia="宋体" w:hAnsi="宋体" w:cs="宋体" w:hint="eastAsia"/>
                <w:color w:val="000000" w:themeColor="text1"/>
                <w:sz w:val="18"/>
                <w:szCs w:val="18"/>
              </w:rPr>
              <w:t>1</w:t>
            </w:r>
            <w:r>
              <w:rPr>
                <w:rFonts w:ascii="宋体" w:eastAsia="宋体" w:hAnsi="宋体" w:cs="宋体" w:hint="eastAsia"/>
                <w:color w:val="000000" w:themeColor="text1"/>
                <w:sz w:val="18"/>
                <w:szCs w:val="18"/>
              </w:rPr>
              <w:t>日正式开始营业。</w:t>
            </w:r>
          </w:p>
          <w:p w:rsidR="00187BF1" w:rsidRDefault="002A0462">
            <w:pPr>
              <w:widowControl/>
              <w:spacing w:line="240" w:lineRule="exact"/>
              <w:jc w:val="left"/>
              <w:rPr>
                <w:rFonts w:ascii="宋体" w:eastAsia="宋体" w:hAnsi="宋体" w:cs="宋体"/>
                <w:color w:val="000000" w:themeColor="text1"/>
                <w:sz w:val="18"/>
                <w:szCs w:val="18"/>
              </w:rPr>
            </w:pPr>
            <w:r>
              <w:rPr>
                <w:rFonts w:ascii="宋体" w:eastAsia="宋体" w:hAnsi="宋体" w:cs="宋体" w:hint="eastAsia"/>
                <w:color w:val="000000" w:themeColor="text1"/>
                <w:sz w:val="18"/>
                <w:szCs w:val="18"/>
              </w:rPr>
              <w:t>2.2024</w:t>
            </w:r>
            <w:r>
              <w:rPr>
                <w:rFonts w:ascii="宋体" w:eastAsia="宋体" w:hAnsi="宋体" w:cs="宋体" w:hint="eastAsia"/>
                <w:color w:val="000000" w:themeColor="text1"/>
                <w:sz w:val="18"/>
                <w:szCs w:val="18"/>
              </w:rPr>
              <w:t>年</w:t>
            </w:r>
            <w:r>
              <w:rPr>
                <w:rFonts w:ascii="宋体" w:eastAsia="宋体" w:hAnsi="宋体" w:cs="宋体" w:hint="eastAsia"/>
                <w:color w:val="000000" w:themeColor="text1"/>
                <w:sz w:val="18"/>
                <w:szCs w:val="18"/>
              </w:rPr>
              <w:t>3</w:t>
            </w:r>
            <w:r>
              <w:rPr>
                <w:rFonts w:ascii="宋体" w:eastAsia="宋体" w:hAnsi="宋体" w:cs="宋体" w:hint="eastAsia"/>
                <w:color w:val="000000" w:themeColor="text1"/>
                <w:sz w:val="18"/>
                <w:szCs w:val="18"/>
              </w:rPr>
              <w:t>月</w:t>
            </w:r>
            <w:r>
              <w:rPr>
                <w:rFonts w:ascii="宋体" w:eastAsia="宋体" w:hAnsi="宋体" w:cs="宋体" w:hint="eastAsia"/>
                <w:color w:val="000000" w:themeColor="text1"/>
                <w:sz w:val="18"/>
                <w:szCs w:val="18"/>
              </w:rPr>
              <w:t>27</w:t>
            </w:r>
            <w:r>
              <w:rPr>
                <w:rFonts w:ascii="宋体" w:eastAsia="宋体" w:hAnsi="宋体" w:cs="宋体" w:hint="eastAsia"/>
                <w:color w:val="000000" w:themeColor="text1"/>
                <w:sz w:val="18"/>
                <w:szCs w:val="18"/>
              </w:rPr>
              <w:t>日热河南路街道管理人员现场要求两家店立即停止厨房制作员工餐等行为，自</w:t>
            </w:r>
            <w:r>
              <w:rPr>
                <w:rFonts w:ascii="宋体" w:eastAsia="宋体" w:hAnsi="宋体" w:cs="宋体" w:hint="eastAsia"/>
                <w:color w:val="000000" w:themeColor="text1"/>
                <w:sz w:val="18"/>
                <w:szCs w:val="18"/>
              </w:rPr>
              <w:t>2024</w:t>
            </w:r>
            <w:r>
              <w:rPr>
                <w:rFonts w:ascii="宋体" w:eastAsia="宋体" w:hAnsi="宋体" w:cs="宋体" w:hint="eastAsia"/>
                <w:color w:val="000000" w:themeColor="text1"/>
                <w:sz w:val="18"/>
                <w:szCs w:val="18"/>
              </w:rPr>
              <w:t>年</w:t>
            </w:r>
            <w:r>
              <w:rPr>
                <w:rFonts w:ascii="宋体" w:eastAsia="宋体" w:hAnsi="宋体" w:cs="宋体" w:hint="eastAsia"/>
                <w:color w:val="000000" w:themeColor="text1"/>
                <w:sz w:val="18"/>
                <w:szCs w:val="18"/>
              </w:rPr>
              <w:t>3</w:t>
            </w:r>
            <w:r>
              <w:rPr>
                <w:rFonts w:ascii="宋体" w:eastAsia="宋体" w:hAnsi="宋体" w:cs="宋体" w:hint="eastAsia"/>
                <w:color w:val="000000" w:themeColor="text1"/>
                <w:sz w:val="18"/>
                <w:szCs w:val="18"/>
              </w:rPr>
              <w:t>月</w:t>
            </w:r>
            <w:r>
              <w:rPr>
                <w:rFonts w:ascii="宋体" w:eastAsia="宋体" w:hAnsi="宋体" w:cs="宋体" w:hint="eastAsia"/>
                <w:color w:val="000000" w:themeColor="text1"/>
                <w:sz w:val="18"/>
                <w:szCs w:val="18"/>
              </w:rPr>
              <w:t>28</w:t>
            </w:r>
            <w:r>
              <w:rPr>
                <w:rFonts w:ascii="宋体" w:eastAsia="宋体" w:hAnsi="宋体" w:cs="宋体" w:hint="eastAsia"/>
                <w:color w:val="000000" w:themeColor="text1"/>
                <w:sz w:val="18"/>
                <w:szCs w:val="18"/>
              </w:rPr>
              <w:t>日起热河南</w:t>
            </w:r>
            <w:r>
              <w:rPr>
                <w:rFonts w:ascii="宋体" w:eastAsia="宋体" w:hAnsi="宋体" w:cs="宋体" w:hint="eastAsia"/>
                <w:color w:val="000000" w:themeColor="text1"/>
                <w:sz w:val="18"/>
                <w:szCs w:val="18"/>
              </w:rPr>
              <w:t>路街道管理人员对两家餐饮店进行现场检查：</w:t>
            </w:r>
            <w:r>
              <w:rPr>
                <w:rFonts w:ascii="宋体" w:eastAsia="宋体" w:hAnsi="宋体" w:cs="宋体" w:hint="eastAsia"/>
                <w:color w:val="000000" w:themeColor="text1"/>
                <w:sz w:val="18"/>
                <w:szCs w:val="18"/>
              </w:rPr>
              <w:t>2024</w:t>
            </w:r>
            <w:r>
              <w:rPr>
                <w:rFonts w:ascii="宋体" w:eastAsia="宋体" w:hAnsi="宋体" w:cs="宋体" w:hint="eastAsia"/>
                <w:color w:val="000000" w:themeColor="text1"/>
                <w:sz w:val="18"/>
                <w:szCs w:val="18"/>
              </w:rPr>
              <w:t>年</w:t>
            </w:r>
            <w:r>
              <w:rPr>
                <w:rFonts w:ascii="宋体" w:eastAsia="宋体" w:hAnsi="宋体" w:cs="宋体" w:hint="eastAsia"/>
                <w:color w:val="000000" w:themeColor="text1"/>
                <w:sz w:val="18"/>
                <w:szCs w:val="18"/>
              </w:rPr>
              <w:t>3</w:t>
            </w:r>
            <w:r>
              <w:rPr>
                <w:rFonts w:ascii="宋体" w:eastAsia="宋体" w:hAnsi="宋体" w:cs="宋体" w:hint="eastAsia"/>
                <w:color w:val="000000" w:themeColor="text1"/>
                <w:sz w:val="18"/>
                <w:szCs w:val="18"/>
              </w:rPr>
              <w:t>月</w:t>
            </w:r>
            <w:r>
              <w:rPr>
                <w:rFonts w:ascii="宋体" w:eastAsia="宋体" w:hAnsi="宋体" w:cs="宋体" w:hint="eastAsia"/>
                <w:color w:val="000000" w:themeColor="text1"/>
                <w:sz w:val="18"/>
                <w:szCs w:val="18"/>
              </w:rPr>
              <w:t>29</w:t>
            </w:r>
            <w:r>
              <w:rPr>
                <w:rFonts w:ascii="宋体" w:eastAsia="宋体" w:hAnsi="宋体" w:cs="宋体" w:hint="eastAsia"/>
                <w:color w:val="000000" w:themeColor="text1"/>
                <w:sz w:val="18"/>
                <w:szCs w:val="18"/>
              </w:rPr>
              <w:t>日至</w:t>
            </w:r>
            <w:r>
              <w:rPr>
                <w:rFonts w:ascii="宋体" w:eastAsia="宋体" w:hAnsi="宋体" w:cs="宋体" w:hint="eastAsia"/>
                <w:color w:val="000000" w:themeColor="text1"/>
                <w:sz w:val="18"/>
                <w:szCs w:val="18"/>
              </w:rPr>
              <w:t>2025</w:t>
            </w:r>
            <w:r>
              <w:rPr>
                <w:rFonts w:ascii="宋体" w:eastAsia="宋体" w:hAnsi="宋体" w:cs="宋体" w:hint="eastAsia"/>
                <w:color w:val="000000" w:themeColor="text1"/>
                <w:sz w:val="18"/>
                <w:szCs w:val="18"/>
              </w:rPr>
              <w:t>年</w:t>
            </w:r>
            <w:r>
              <w:rPr>
                <w:rFonts w:ascii="宋体" w:eastAsia="宋体" w:hAnsi="宋体" w:cs="宋体" w:hint="eastAsia"/>
                <w:color w:val="000000" w:themeColor="text1"/>
                <w:sz w:val="18"/>
                <w:szCs w:val="18"/>
              </w:rPr>
              <w:t>4</w:t>
            </w:r>
            <w:r>
              <w:rPr>
                <w:rFonts w:ascii="宋体" w:eastAsia="宋体" w:hAnsi="宋体" w:cs="宋体" w:hint="eastAsia"/>
                <w:color w:val="000000" w:themeColor="text1"/>
                <w:sz w:val="18"/>
                <w:szCs w:val="18"/>
              </w:rPr>
              <w:t>月</w:t>
            </w:r>
            <w:r>
              <w:rPr>
                <w:rFonts w:ascii="宋体" w:eastAsia="宋体" w:hAnsi="宋体" w:cs="宋体" w:hint="eastAsia"/>
                <w:color w:val="000000" w:themeColor="text1"/>
                <w:sz w:val="18"/>
                <w:szCs w:val="18"/>
              </w:rPr>
              <w:t>30</w:t>
            </w:r>
            <w:r>
              <w:rPr>
                <w:rFonts w:ascii="宋体" w:eastAsia="宋体" w:hAnsi="宋体" w:cs="宋体" w:hint="eastAsia"/>
                <w:color w:val="000000" w:themeColor="text1"/>
                <w:sz w:val="18"/>
                <w:szCs w:val="18"/>
              </w:rPr>
              <w:t>日期间巡查发现鼓楼区拾奕轩休闲茶社一直处于停业状态，未发现存在制作员工餐行为，</w:t>
            </w:r>
            <w:r>
              <w:rPr>
                <w:rFonts w:ascii="宋体" w:eastAsia="宋体" w:hAnsi="宋体" w:cs="宋体" w:hint="eastAsia"/>
                <w:color w:val="000000" w:themeColor="text1"/>
                <w:sz w:val="18"/>
                <w:szCs w:val="18"/>
              </w:rPr>
              <w:t>2025</w:t>
            </w:r>
            <w:r>
              <w:rPr>
                <w:rFonts w:ascii="宋体" w:eastAsia="宋体" w:hAnsi="宋体" w:cs="宋体" w:hint="eastAsia"/>
                <w:color w:val="000000" w:themeColor="text1"/>
                <w:sz w:val="18"/>
                <w:szCs w:val="18"/>
              </w:rPr>
              <w:t>年</w:t>
            </w:r>
            <w:r>
              <w:rPr>
                <w:rFonts w:ascii="宋体" w:eastAsia="宋体" w:hAnsi="宋体" w:cs="宋体" w:hint="eastAsia"/>
                <w:color w:val="000000" w:themeColor="text1"/>
                <w:sz w:val="18"/>
                <w:szCs w:val="18"/>
              </w:rPr>
              <w:t>6</w:t>
            </w:r>
            <w:r>
              <w:rPr>
                <w:rFonts w:ascii="宋体" w:eastAsia="宋体" w:hAnsi="宋体" w:cs="宋体" w:hint="eastAsia"/>
                <w:color w:val="000000" w:themeColor="text1"/>
                <w:sz w:val="18"/>
                <w:szCs w:val="18"/>
              </w:rPr>
              <w:t>月</w:t>
            </w:r>
            <w:r>
              <w:rPr>
                <w:rFonts w:ascii="宋体" w:eastAsia="宋体" w:hAnsi="宋体" w:cs="宋体" w:hint="eastAsia"/>
                <w:color w:val="000000" w:themeColor="text1"/>
                <w:sz w:val="18"/>
                <w:szCs w:val="18"/>
              </w:rPr>
              <w:t>6</w:t>
            </w:r>
            <w:r>
              <w:rPr>
                <w:rFonts w:ascii="宋体" w:eastAsia="宋体" w:hAnsi="宋体" w:cs="宋体" w:hint="eastAsia"/>
                <w:color w:val="000000" w:themeColor="text1"/>
                <w:sz w:val="18"/>
                <w:szCs w:val="18"/>
              </w:rPr>
              <w:t>日现场检查，该店营业执照和食品经营许可证齐全，开始正常营业；</w:t>
            </w:r>
            <w:r>
              <w:rPr>
                <w:rFonts w:ascii="宋体" w:eastAsia="宋体" w:hAnsi="宋体" w:cs="宋体" w:hint="eastAsia"/>
                <w:color w:val="000000" w:themeColor="text1"/>
                <w:sz w:val="18"/>
                <w:szCs w:val="18"/>
              </w:rPr>
              <w:t>2024</w:t>
            </w:r>
            <w:r>
              <w:rPr>
                <w:rFonts w:ascii="宋体" w:eastAsia="宋体" w:hAnsi="宋体" w:cs="宋体" w:hint="eastAsia"/>
                <w:color w:val="000000" w:themeColor="text1"/>
                <w:sz w:val="18"/>
                <w:szCs w:val="18"/>
              </w:rPr>
              <w:t>年</w:t>
            </w:r>
            <w:r>
              <w:rPr>
                <w:rFonts w:ascii="宋体" w:eastAsia="宋体" w:hAnsi="宋体" w:cs="宋体" w:hint="eastAsia"/>
                <w:color w:val="000000" w:themeColor="text1"/>
                <w:sz w:val="18"/>
                <w:szCs w:val="18"/>
              </w:rPr>
              <w:t>4</w:t>
            </w:r>
            <w:r>
              <w:rPr>
                <w:rFonts w:ascii="宋体" w:eastAsia="宋体" w:hAnsi="宋体" w:cs="宋体" w:hint="eastAsia"/>
                <w:color w:val="000000" w:themeColor="text1"/>
                <w:sz w:val="18"/>
                <w:szCs w:val="18"/>
              </w:rPr>
              <w:t>月</w:t>
            </w:r>
            <w:r>
              <w:rPr>
                <w:rFonts w:ascii="宋体" w:eastAsia="宋体" w:hAnsi="宋体" w:cs="宋体" w:hint="eastAsia"/>
                <w:color w:val="000000" w:themeColor="text1"/>
                <w:sz w:val="18"/>
                <w:szCs w:val="18"/>
              </w:rPr>
              <w:t>1</w:t>
            </w:r>
            <w:r>
              <w:rPr>
                <w:rFonts w:ascii="宋体" w:eastAsia="宋体" w:hAnsi="宋体" w:cs="宋体" w:hint="eastAsia"/>
                <w:color w:val="000000" w:themeColor="text1"/>
                <w:sz w:val="18"/>
                <w:szCs w:val="18"/>
              </w:rPr>
              <w:t>日至</w:t>
            </w:r>
            <w:r>
              <w:rPr>
                <w:rFonts w:ascii="宋体" w:eastAsia="宋体" w:hAnsi="宋体" w:cs="宋体" w:hint="eastAsia"/>
                <w:color w:val="000000" w:themeColor="text1"/>
                <w:sz w:val="18"/>
                <w:szCs w:val="18"/>
              </w:rPr>
              <w:t>2024</w:t>
            </w:r>
            <w:r>
              <w:rPr>
                <w:rFonts w:ascii="宋体" w:eastAsia="宋体" w:hAnsi="宋体" w:cs="宋体" w:hint="eastAsia"/>
                <w:color w:val="000000" w:themeColor="text1"/>
                <w:sz w:val="18"/>
                <w:szCs w:val="18"/>
              </w:rPr>
              <w:t>年</w:t>
            </w:r>
            <w:r>
              <w:rPr>
                <w:rFonts w:ascii="宋体" w:eastAsia="宋体" w:hAnsi="宋体" w:cs="宋体" w:hint="eastAsia"/>
                <w:color w:val="000000" w:themeColor="text1"/>
                <w:sz w:val="18"/>
                <w:szCs w:val="18"/>
              </w:rPr>
              <w:t>5</w:t>
            </w:r>
            <w:r>
              <w:rPr>
                <w:rFonts w:ascii="宋体" w:eastAsia="宋体" w:hAnsi="宋体" w:cs="宋体" w:hint="eastAsia"/>
                <w:color w:val="000000" w:themeColor="text1"/>
                <w:sz w:val="18"/>
                <w:szCs w:val="18"/>
              </w:rPr>
              <w:t>月</w:t>
            </w:r>
            <w:r>
              <w:rPr>
                <w:rFonts w:ascii="宋体" w:eastAsia="宋体" w:hAnsi="宋体" w:cs="宋体" w:hint="eastAsia"/>
                <w:color w:val="000000" w:themeColor="text1"/>
                <w:sz w:val="18"/>
                <w:szCs w:val="18"/>
              </w:rPr>
              <w:t>16</w:t>
            </w:r>
            <w:r>
              <w:rPr>
                <w:rFonts w:ascii="宋体" w:eastAsia="宋体" w:hAnsi="宋体" w:cs="宋体" w:hint="eastAsia"/>
                <w:color w:val="000000" w:themeColor="text1"/>
                <w:sz w:val="18"/>
                <w:szCs w:val="18"/>
              </w:rPr>
              <w:t>日现场检查江苏南京荣江府餐饮有限公司，发现存在制作员工餐行为，街道工作人员现场要求该单位立即停止制作员工餐，该</w:t>
            </w:r>
            <w:r>
              <w:rPr>
                <w:rFonts w:ascii="宋体" w:eastAsia="宋体" w:hAnsi="宋体" w:cs="宋体" w:hint="eastAsia"/>
                <w:color w:val="000000" w:themeColor="text1"/>
                <w:sz w:val="18"/>
                <w:szCs w:val="18"/>
              </w:rPr>
              <w:lastRenderedPageBreak/>
              <w:t>店立即停止制作，</w:t>
            </w:r>
            <w:r>
              <w:rPr>
                <w:rFonts w:ascii="宋体" w:eastAsia="宋体" w:hAnsi="宋体" w:cs="宋体" w:hint="eastAsia"/>
                <w:color w:val="000000" w:themeColor="text1"/>
                <w:sz w:val="18"/>
                <w:szCs w:val="18"/>
              </w:rPr>
              <w:t>2024</w:t>
            </w:r>
            <w:r>
              <w:rPr>
                <w:rFonts w:ascii="宋体" w:eastAsia="宋体" w:hAnsi="宋体" w:cs="宋体" w:hint="eastAsia"/>
                <w:color w:val="000000" w:themeColor="text1"/>
                <w:sz w:val="18"/>
                <w:szCs w:val="18"/>
              </w:rPr>
              <w:t>年</w:t>
            </w:r>
            <w:r>
              <w:rPr>
                <w:rFonts w:ascii="宋体" w:eastAsia="宋体" w:hAnsi="宋体" w:cs="宋体" w:hint="eastAsia"/>
                <w:color w:val="000000" w:themeColor="text1"/>
                <w:sz w:val="18"/>
                <w:szCs w:val="18"/>
              </w:rPr>
              <w:t>5</w:t>
            </w:r>
            <w:r>
              <w:rPr>
                <w:rFonts w:ascii="宋体" w:eastAsia="宋体" w:hAnsi="宋体" w:cs="宋体" w:hint="eastAsia"/>
                <w:color w:val="000000" w:themeColor="text1"/>
                <w:sz w:val="18"/>
                <w:szCs w:val="18"/>
              </w:rPr>
              <w:t>月</w:t>
            </w:r>
            <w:r>
              <w:rPr>
                <w:rFonts w:ascii="宋体" w:eastAsia="宋体" w:hAnsi="宋体" w:cs="宋体" w:hint="eastAsia"/>
                <w:color w:val="000000" w:themeColor="text1"/>
                <w:sz w:val="18"/>
                <w:szCs w:val="18"/>
              </w:rPr>
              <w:t>18</w:t>
            </w:r>
            <w:r>
              <w:rPr>
                <w:rFonts w:ascii="宋体" w:eastAsia="宋体" w:hAnsi="宋体" w:cs="宋体" w:hint="eastAsia"/>
                <w:color w:val="000000" w:themeColor="text1"/>
                <w:sz w:val="18"/>
                <w:szCs w:val="18"/>
              </w:rPr>
              <w:t>日至</w:t>
            </w:r>
            <w:r>
              <w:rPr>
                <w:rFonts w:ascii="宋体" w:eastAsia="宋体" w:hAnsi="宋体" w:cs="宋体" w:hint="eastAsia"/>
                <w:color w:val="000000" w:themeColor="text1"/>
                <w:sz w:val="18"/>
                <w:szCs w:val="18"/>
              </w:rPr>
              <w:t>2025</w:t>
            </w:r>
            <w:r>
              <w:rPr>
                <w:rFonts w:ascii="宋体" w:eastAsia="宋体" w:hAnsi="宋体" w:cs="宋体" w:hint="eastAsia"/>
                <w:color w:val="000000" w:themeColor="text1"/>
                <w:sz w:val="18"/>
                <w:szCs w:val="18"/>
              </w:rPr>
              <w:t>年</w:t>
            </w:r>
            <w:r>
              <w:rPr>
                <w:rFonts w:ascii="宋体" w:eastAsia="宋体" w:hAnsi="宋体" w:cs="宋体" w:hint="eastAsia"/>
                <w:color w:val="000000" w:themeColor="text1"/>
                <w:sz w:val="18"/>
                <w:szCs w:val="18"/>
              </w:rPr>
              <w:t>6</w:t>
            </w:r>
            <w:r>
              <w:rPr>
                <w:rFonts w:ascii="宋体" w:eastAsia="宋体" w:hAnsi="宋体" w:cs="宋体" w:hint="eastAsia"/>
                <w:color w:val="000000" w:themeColor="text1"/>
                <w:sz w:val="18"/>
                <w:szCs w:val="18"/>
              </w:rPr>
              <w:t>月</w:t>
            </w:r>
            <w:r>
              <w:rPr>
                <w:rFonts w:ascii="宋体" w:eastAsia="宋体" w:hAnsi="宋体" w:cs="宋体" w:hint="eastAsia"/>
                <w:color w:val="000000" w:themeColor="text1"/>
                <w:sz w:val="18"/>
                <w:szCs w:val="18"/>
              </w:rPr>
              <w:t>24</w:t>
            </w:r>
            <w:r>
              <w:rPr>
                <w:rFonts w:ascii="宋体" w:eastAsia="宋体" w:hAnsi="宋体" w:cs="宋体" w:hint="eastAsia"/>
                <w:color w:val="000000" w:themeColor="text1"/>
                <w:sz w:val="18"/>
                <w:szCs w:val="18"/>
              </w:rPr>
              <w:t>日期间，巡查发现该店一直处于停业状态，且未发现制作员工餐行为。</w:t>
            </w:r>
          </w:p>
          <w:p w:rsidR="00187BF1" w:rsidRDefault="002A0462">
            <w:pPr>
              <w:widowControl/>
              <w:spacing w:line="240" w:lineRule="exact"/>
              <w:jc w:val="left"/>
              <w:rPr>
                <w:rFonts w:ascii="宋体" w:eastAsia="宋体" w:hAnsi="宋体" w:cs="宋体"/>
                <w:color w:val="000000" w:themeColor="text1"/>
                <w:sz w:val="18"/>
                <w:szCs w:val="18"/>
              </w:rPr>
            </w:pPr>
            <w:r>
              <w:rPr>
                <w:rFonts w:ascii="宋体" w:eastAsia="宋体" w:hAnsi="宋体" w:cs="宋体" w:hint="eastAsia"/>
                <w:color w:val="000000" w:themeColor="text1"/>
                <w:sz w:val="18"/>
                <w:szCs w:val="18"/>
              </w:rPr>
              <w:t>3.202</w:t>
            </w:r>
            <w:r>
              <w:rPr>
                <w:rFonts w:ascii="宋体" w:eastAsia="宋体" w:hAnsi="宋体" w:cs="宋体" w:hint="eastAsia"/>
                <w:color w:val="000000" w:themeColor="text1"/>
                <w:sz w:val="18"/>
                <w:szCs w:val="18"/>
              </w:rPr>
              <w:t>5</w:t>
            </w:r>
            <w:r>
              <w:rPr>
                <w:rFonts w:ascii="宋体" w:eastAsia="宋体" w:hAnsi="宋体" w:cs="宋体" w:hint="eastAsia"/>
                <w:color w:val="000000" w:themeColor="text1"/>
                <w:sz w:val="18"/>
                <w:szCs w:val="18"/>
              </w:rPr>
              <w:t>年</w:t>
            </w:r>
            <w:r>
              <w:rPr>
                <w:rFonts w:ascii="宋体" w:eastAsia="宋体" w:hAnsi="宋体" w:cs="宋体" w:hint="eastAsia"/>
                <w:color w:val="000000" w:themeColor="text1"/>
                <w:sz w:val="18"/>
                <w:szCs w:val="18"/>
              </w:rPr>
              <w:t>6</w:t>
            </w:r>
            <w:r>
              <w:rPr>
                <w:rFonts w:ascii="宋体" w:eastAsia="宋体" w:hAnsi="宋体" w:cs="宋体" w:hint="eastAsia"/>
                <w:color w:val="000000" w:themeColor="text1"/>
                <w:sz w:val="18"/>
                <w:szCs w:val="18"/>
              </w:rPr>
              <w:t>月</w:t>
            </w:r>
            <w:r>
              <w:rPr>
                <w:rFonts w:ascii="宋体" w:eastAsia="宋体" w:hAnsi="宋体" w:cs="宋体" w:hint="eastAsia"/>
                <w:color w:val="000000" w:themeColor="text1"/>
                <w:sz w:val="18"/>
                <w:szCs w:val="18"/>
              </w:rPr>
              <w:t>6</w:t>
            </w:r>
            <w:r>
              <w:rPr>
                <w:rFonts w:ascii="宋体" w:eastAsia="宋体" w:hAnsi="宋体" w:cs="宋体" w:hint="eastAsia"/>
                <w:color w:val="000000" w:themeColor="text1"/>
                <w:sz w:val="18"/>
                <w:szCs w:val="18"/>
              </w:rPr>
              <w:t>日热河南路街道管理人员现场检查鼓楼区拾奕轩休闲茶社，该店油烟净化设备正常运行，清洗台账齐全，已安装油烟在线监控设备，在线数值未见异常，隔油隔渣池正常使用，现场检查未见异常情况。</w:t>
            </w:r>
          </w:p>
          <w:p w:rsidR="00187BF1" w:rsidRDefault="002A0462">
            <w:pPr>
              <w:widowControl/>
              <w:spacing w:line="240" w:lineRule="exact"/>
              <w:jc w:val="left"/>
              <w:rPr>
                <w:rFonts w:ascii="宋体" w:eastAsia="宋体" w:hAnsi="宋体" w:cs="宋体"/>
                <w:kern w:val="0"/>
                <w:sz w:val="18"/>
                <w:szCs w:val="18"/>
              </w:rPr>
            </w:pPr>
            <w:r>
              <w:rPr>
                <w:rFonts w:ascii="宋体" w:eastAsia="宋体" w:hAnsi="宋体" w:cs="宋体" w:hint="eastAsia"/>
                <w:color w:val="000000" w:themeColor="text1"/>
                <w:sz w:val="18"/>
                <w:szCs w:val="18"/>
              </w:rPr>
              <w:t>4.</w:t>
            </w:r>
            <w:r>
              <w:rPr>
                <w:rFonts w:ascii="宋体" w:eastAsia="宋体" w:hAnsi="宋体" w:cs="宋体" w:hint="eastAsia"/>
                <w:color w:val="000000" w:themeColor="text1"/>
                <w:sz w:val="18"/>
                <w:szCs w:val="18"/>
              </w:rPr>
              <w:t>鼓楼区热河南路街道积极回应居民诉求，依法依规及时处理，分别与居民、商家进行现场沟通，协调居民与商家之间的矛盾。</w:t>
            </w:r>
          </w:p>
        </w:tc>
        <w:tc>
          <w:tcPr>
            <w:tcW w:w="500" w:type="pct"/>
            <w:tcBorders>
              <w:top w:val="single" w:sz="4" w:space="0" w:color="auto"/>
              <w:left w:val="single" w:sz="4" w:space="0" w:color="auto"/>
              <w:bottom w:val="single" w:sz="4" w:space="0" w:color="auto"/>
              <w:right w:val="single" w:sz="4" w:space="0" w:color="auto"/>
            </w:tcBorders>
            <w:vAlign w:val="center"/>
          </w:tcPr>
          <w:p w:rsidR="00187BF1" w:rsidRDefault="002A0462">
            <w:pPr>
              <w:widowControl/>
              <w:spacing w:after="120"/>
              <w:jc w:val="center"/>
              <w:rPr>
                <w:rFonts w:ascii="宋体" w:eastAsia="宋体" w:hAnsi="宋体" w:cs="宋体"/>
                <w:kern w:val="0"/>
                <w:sz w:val="18"/>
                <w:szCs w:val="18"/>
              </w:rPr>
            </w:pPr>
            <w:r>
              <w:rPr>
                <w:rFonts w:ascii="宋体" w:eastAsia="宋体" w:hAnsi="宋体" w:cs="宋体" w:hint="eastAsia"/>
                <w:kern w:val="0"/>
                <w:sz w:val="18"/>
                <w:szCs w:val="18"/>
              </w:rPr>
              <w:lastRenderedPageBreak/>
              <w:t>是</w:t>
            </w:r>
          </w:p>
        </w:tc>
      </w:tr>
      <w:tr w:rsidR="00187BF1">
        <w:trPr>
          <w:trHeight w:val="702"/>
        </w:trPr>
        <w:tc>
          <w:tcPr>
            <w:tcW w:w="436" w:type="pct"/>
            <w:tcBorders>
              <w:top w:val="single" w:sz="4" w:space="0" w:color="auto"/>
              <w:left w:val="single" w:sz="4" w:space="0" w:color="auto"/>
              <w:bottom w:val="single" w:sz="4" w:space="0" w:color="auto"/>
              <w:right w:val="single" w:sz="4" w:space="0" w:color="auto"/>
            </w:tcBorders>
            <w:vAlign w:val="center"/>
          </w:tcPr>
          <w:p w:rsidR="00187BF1" w:rsidRDefault="002A0462">
            <w:pPr>
              <w:widowControl/>
              <w:spacing w:line="240" w:lineRule="exact"/>
              <w:jc w:val="center"/>
              <w:rPr>
                <w:rFonts w:ascii="宋体" w:eastAsia="宋体" w:hAnsi="宋体" w:cs="宋体"/>
                <w:kern w:val="0"/>
                <w:sz w:val="18"/>
                <w:szCs w:val="18"/>
              </w:rPr>
            </w:pPr>
            <w:r>
              <w:rPr>
                <w:rFonts w:ascii="宋体" w:eastAsia="宋体" w:hAnsi="宋体" w:cs="宋体" w:hint="eastAsia"/>
                <w:sz w:val="18"/>
                <w:szCs w:val="18"/>
              </w:rPr>
              <w:lastRenderedPageBreak/>
              <w:t>第七批</w:t>
            </w:r>
            <w:r>
              <w:rPr>
                <w:rFonts w:ascii="宋体" w:eastAsia="宋体" w:hAnsi="宋体" w:cs="宋体" w:hint="eastAsia"/>
                <w:sz w:val="18"/>
                <w:szCs w:val="18"/>
              </w:rPr>
              <w:t>73</w:t>
            </w:r>
            <w:r>
              <w:rPr>
                <w:rFonts w:ascii="宋体" w:eastAsia="宋体" w:hAnsi="宋体" w:cs="宋体" w:hint="eastAsia"/>
                <w:sz w:val="18"/>
                <w:szCs w:val="18"/>
              </w:rPr>
              <w:t>号</w:t>
            </w:r>
          </w:p>
        </w:tc>
        <w:tc>
          <w:tcPr>
            <w:tcW w:w="824" w:type="pct"/>
            <w:tcBorders>
              <w:top w:val="single" w:sz="4" w:space="0" w:color="auto"/>
              <w:left w:val="single" w:sz="4" w:space="0" w:color="auto"/>
              <w:bottom w:val="single" w:sz="4" w:space="0" w:color="auto"/>
              <w:right w:val="single" w:sz="4" w:space="0" w:color="auto"/>
            </w:tcBorders>
            <w:vAlign w:val="center"/>
          </w:tcPr>
          <w:p w:rsidR="00187BF1" w:rsidRDefault="002A0462">
            <w:pPr>
              <w:widowControl/>
              <w:spacing w:line="240" w:lineRule="exact"/>
              <w:jc w:val="left"/>
              <w:rPr>
                <w:rFonts w:ascii="宋体" w:eastAsia="宋体" w:hAnsi="宋体" w:cs="宋体"/>
                <w:kern w:val="0"/>
                <w:sz w:val="18"/>
                <w:szCs w:val="18"/>
              </w:rPr>
            </w:pPr>
            <w:r>
              <w:rPr>
                <w:rFonts w:ascii="宋体" w:eastAsia="宋体" w:hAnsi="宋体" w:cs="宋体" w:hint="eastAsia"/>
                <w:color w:val="000000" w:themeColor="text1"/>
                <w:kern w:val="0"/>
                <w:sz w:val="18"/>
                <w:szCs w:val="18"/>
              </w:rPr>
              <w:t>D2NJ202404020008</w:t>
            </w:r>
            <w:r>
              <w:rPr>
                <w:rFonts w:ascii="宋体" w:eastAsia="宋体" w:hAnsi="宋体" w:cs="宋体" w:hint="eastAsia"/>
                <w:color w:val="000000" w:themeColor="text1"/>
                <w:kern w:val="0"/>
                <w:sz w:val="18"/>
                <w:szCs w:val="18"/>
              </w:rPr>
              <w:t>，鼓楼区汉江路</w:t>
            </w:r>
            <w:r>
              <w:rPr>
                <w:rFonts w:ascii="宋体" w:eastAsia="宋体" w:hAnsi="宋体" w:cs="宋体" w:hint="eastAsia"/>
                <w:color w:val="000000" w:themeColor="text1"/>
                <w:kern w:val="0"/>
                <w:sz w:val="18"/>
                <w:szCs w:val="18"/>
              </w:rPr>
              <w:t>16</w:t>
            </w:r>
            <w:r>
              <w:rPr>
                <w:rFonts w:ascii="宋体" w:eastAsia="宋体" w:hAnsi="宋体" w:cs="宋体" w:hint="eastAsia"/>
                <w:color w:val="000000" w:themeColor="text1"/>
                <w:kern w:val="0"/>
                <w:sz w:val="18"/>
                <w:szCs w:val="18"/>
              </w:rPr>
              <w:t>号龙凤花园小区内，西北角约</w:t>
            </w:r>
            <w:r>
              <w:rPr>
                <w:rFonts w:ascii="宋体" w:eastAsia="宋体" w:hAnsi="宋体" w:cs="宋体" w:hint="eastAsia"/>
                <w:color w:val="000000" w:themeColor="text1"/>
                <w:kern w:val="0"/>
                <w:sz w:val="18"/>
                <w:szCs w:val="18"/>
              </w:rPr>
              <w:t>150</w:t>
            </w:r>
            <w:r>
              <w:rPr>
                <w:rFonts w:ascii="宋体" w:eastAsia="宋体" w:hAnsi="宋体" w:cs="宋体" w:hint="eastAsia"/>
                <w:color w:val="000000" w:themeColor="text1"/>
                <w:kern w:val="0"/>
                <w:sz w:val="18"/>
                <w:szCs w:val="18"/>
              </w:rPr>
              <w:t>平方米绿化被破坏，计划建设停车场。</w:t>
            </w:r>
          </w:p>
        </w:tc>
        <w:tc>
          <w:tcPr>
            <w:tcW w:w="373" w:type="pct"/>
            <w:tcBorders>
              <w:top w:val="single" w:sz="4" w:space="0" w:color="auto"/>
              <w:left w:val="single" w:sz="4" w:space="0" w:color="auto"/>
              <w:bottom w:val="single" w:sz="4" w:space="0" w:color="auto"/>
              <w:right w:val="single" w:sz="4" w:space="0" w:color="auto"/>
            </w:tcBorders>
            <w:vAlign w:val="center"/>
          </w:tcPr>
          <w:p w:rsidR="00187BF1" w:rsidRDefault="002A0462">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鼓楼区人民政府</w:t>
            </w:r>
          </w:p>
        </w:tc>
        <w:tc>
          <w:tcPr>
            <w:tcW w:w="601" w:type="pct"/>
            <w:tcBorders>
              <w:top w:val="single" w:sz="4" w:space="0" w:color="auto"/>
              <w:left w:val="single" w:sz="4" w:space="0" w:color="auto"/>
              <w:bottom w:val="single" w:sz="4" w:space="0" w:color="auto"/>
              <w:right w:val="single" w:sz="4" w:space="0" w:color="auto"/>
            </w:tcBorders>
            <w:vAlign w:val="center"/>
          </w:tcPr>
          <w:p w:rsidR="00187BF1" w:rsidRDefault="002A0462">
            <w:pPr>
              <w:widowControl/>
              <w:spacing w:after="120"/>
              <w:jc w:val="center"/>
              <w:rPr>
                <w:rFonts w:ascii="宋体" w:eastAsia="宋体" w:hAnsi="宋体" w:cs="宋体"/>
                <w:kern w:val="0"/>
                <w:sz w:val="18"/>
                <w:szCs w:val="18"/>
              </w:rPr>
            </w:pPr>
            <w:r>
              <w:rPr>
                <w:rFonts w:ascii="宋体" w:eastAsia="宋体" w:hAnsi="宋体" w:cs="宋体" w:hint="eastAsia"/>
                <w:sz w:val="18"/>
                <w:szCs w:val="18"/>
              </w:rPr>
              <w:t>2024</w:t>
            </w:r>
            <w:r>
              <w:rPr>
                <w:rFonts w:ascii="宋体" w:eastAsia="宋体" w:hAnsi="宋体" w:cs="宋体" w:hint="eastAsia"/>
                <w:sz w:val="18"/>
                <w:szCs w:val="18"/>
              </w:rPr>
              <w:t>年</w:t>
            </w:r>
            <w:r>
              <w:rPr>
                <w:rFonts w:ascii="宋体" w:eastAsia="宋体" w:hAnsi="宋体" w:cs="宋体" w:hint="eastAsia"/>
                <w:sz w:val="18"/>
                <w:szCs w:val="18"/>
              </w:rPr>
              <w:t>12</w:t>
            </w:r>
            <w:r>
              <w:rPr>
                <w:rFonts w:ascii="宋体" w:eastAsia="宋体" w:hAnsi="宋体" w:cs="宋体" w:hint="eastAsia"/>
                <w:sz w:val="18"/>
                <w:szCs w:val="18"/>
              </w:rPr>
              <w:t>月</w:t>
            </w:r>
            <w:r>
              <w:rPr>
                <w:rFonts w:ascii="宋体" w:eastAsia="宋体" w:hAnsi="宋体" w:cs="宋体" w:hint="eastAsia"/>
                <w:sz w:val="18"/>
                <w:szCs w:val="18"/>
              </w:rPr>
              <w:t>31</w:t>
            </w:r>
            <w:r>
              <w:rPr>
                <w:rFonts w:ascii="宋体" w:eastAsia="宋体" w:hAnsi="宋体" w:cs="宋体" w:hint="eastAsia"/>
                <w:sz w:val="18"/>
                <w:szCs w:val="18"/>
              </w:rPr>
              <w:t>日</w:t>
            </w:r>
          </w:p>
        </w:tc>
        <w:tc>
          <w:tcPr>
            <w:tcW w:w="3353" w:type="dxa"/>
            <w:tcBorders>
              <w:top w:val="single" w:sz="4" w:space="0" w:color="auto"/>
              <w:left w:val="single" w:sz="4" w:space="0" w:color="auto"/>
              <w:bottom w:val="single" w:sz="4" w:space="0" w:color="auto"/>
              <w:right w:val="single" w:sz="4" w:space="0" w:color="auto"/>
            </w:tcBorders>
            <w:vAlign w:val="center"/>
          </w:tcPr>
          <w:p w:rsidR="00187BF1" w:rsidRDefault="002A0462">
            <w:pPr>
              <w:widowControl/>
              <w:spacing w:line="240" w:lineRule="exact"/>
              <w:jc w:val="left"/>
              <w:rPr>
                <w:rFonts w:ascii="宋体" w:eastAsia="宋体" w:hAnsi="宋体" w:cs="宋体"/>
                <w:color w:val="000000" w:themeColor="text1"/>
                <w:sz w:val="18"/>
                <w:szCs w:val="18"/>
              </w:rPr>
            </w:pPr>
            <w:r>
              <w:rPr>
                <w:rFonts w:ascii="宋体" w:eastAsia="宋体" w:hAnsi="宋体" w:cs="宋体" w:hint="eastAsia"/>
                <w:color w:val="000000" w:themeColor="text1"/>
                <w:sz w:val="18"/>
                <w:szCs w:val="18"/>
              </w:rPr>
              <w:t>1.2024</w:t>
            </w:r>
            <w:r>
              <w:rPr>
                <w:rFonts w:ascii="宋体" w:eastAsia="宋体" w:hAnsi="宋体" w:cs="宋体" w:hint="eastAsia"/>
                <w:color w:val="000000" w:themeColor="text1"/>
                <w:sz w:val="18"/>
                <w:szCs w:val="18"/>
              </w:rPr>
              <w:t>年</w:t>
            </w:r>
            <w:r>
              <w:rPr>
                <w:rFonts w:ascii="宋体" w:eastAsia="宋体" w:hAnsi="宋体" w:cs="宋体" w:hint="eastAsia"/>
                <w:color w:val="000000" w:themeColor="text1"/>
                <w:sz w:val="18"/>
                <w:szCs w:val="18"/>
              </w:rPr>
              <w:t>4</w:t>
            </w:r>
            <w:r>
              <w:rPr>
                <w:rFonts w:ascii="宋体" w:eastAsia="宋体" w:hAnsi="宋体" w:cs="宋体" w:hint="eastAsia"/>
                <w:color w:val="000000" w:themeColor="text1"/>
                <w:sz w:val="18"/>
                <w:szCs w:val="18"/>
              </w:rPr>
              <w:t>月</w:t>
            </w:r>
            <w:r>
              <w:rPr>
                <w:rFonts w:ascii="宋体" w:eastAsia="宋体" w:hAnsi="宋体" w:cs="宋体" w:hint="eastAsia"/>
                <w:color w:val="000000" w:themeColor="text1"/>
                <w:sz w:val="18"/>
                <w:szCs w:val="18"/>
              </w:rPr>
              <w:t>3</w:t>
            </w:r>
            <w:r>
              <w:rPr>
                <w:rFonts w:ascii="宋体" w:eastAsia="宋体" w:hAnsi="宋体" w:cs="宋体" w:hint="eastAsia"/>
                <w:color w:val="000000" w:themeColor="text1"/>
                <w:sz w:val="18"/>
                <w:szCs w:val="18"/>
              </w:rPr>
              <w:t>日上午，鼓楼区城管局执法人员责令南京通达市政工程有限公司暂停施工，督促施工单位清明节后尽快补办绿地施工审批手续。</w:t>
            </w:r>
          </w:p>
          <w:p w:rsidR="00187BF1" w:rsidRDefault="002A0462">
            <w:pPr>
              <w:widowControl/>
              <w:spacing w:line="240" w:lineRule="exact"/>
              <w:jc w:val="left"/>
              <w:rPr>
                <w:rFonts w:ascii="宋体" w:eastAsia="宋体" w:hAnsi="宋体" w:cs="宋体"/>
                <w:color w:val="000000" w:themeColor="text1"/>
                <w:sz w:val="18"/>
                <w:szCs w:val="18"/>
              </w:rPr>
            </w:pPr>
            <w:r>
              <w:rPr>
                <w:rFonts w:ascii="宋体" w:eastAsia="宋体" w:hAnsi="宋体" w:cs="宋体" w:hint="eastAsia"/>
                <w:color w:val="000000" w:themeColor="text1"/>
                <w:sz w:val="18"/>
                <w:szCs w:val="18"/>
              </w:rPr>
              <w:t>2.</w:t>
            </w:r>
            <w:r>
              <w:rPr>
                <w:rFonts w:ascii="宋体" w:eastAsia="宋体" w:hAnsi="宋体" w:cs="宋体" w:hint="eastAsia"/>
                <w:color w:val="000000" w:themeColor="text1"/>
                <w:sz w:val="18"/>
                <w:szCs w:val="18"/>
              </w:rPr>
              <w:t>凤凰街道指导小区业委会进一步优化完善施工方案，拓宽区域铺设透水草坪砖，兼顾消防通道和小区绿化的要求。</w:t>
            </w:r>
          </w:p>
          <w:p w:rsidR="00187BF1" w:rsidRDefault="002A0462">
            <w:pPr>
              <w:widowControl/>
              <w:spacing w:line="240" w:lineRule="exact"/>
              <w:jc w:val="left"/>
              <w:rPr>
                <w:rFonts w:ascii="宋体" w:eastAsia="宋体" w:hAnsi="宋体" w:cs="宋体"/>
                <w:color w:val="000000" w:themeColor="text1"/>
                <w:sz w:val="18"/>
                <w:szCs w:val="18"/>
              </w:rPr>
            </w:pPr>
            <w:r>
              <w:rPr>
                <w:rFonts w:ascii="宋体" w:eastAsia="宋体" w:hAnsi="宋体" w:cs="宋体" w:hint="eastAsia"/>
                <w:color w:val="000000" w:themeColor="text1"/>
                <w:sz w:val="18"/>
                <w:szCs w:val="18"/>
              </w:rPr>
              <w:t>3.</w:t>
            </w:r>
            <w:r>
              <w:rPr>
                <w:rFonts w:ascii="宋体" w:eastAsia="宋体" w:hAnsi="宋体" w:cs="宋体" w:hint="eastAsia"/>
                <w:color w:val="000000" w:themeColor="text1"/>
                <w:sz w:val="18"/>
                <w:szCs w:val="18"/>
              </w:rPr>
              <w:t>凤凰街道会同相关职能部门，跟踪后续整改情况。</w:t>
            </w:r>
          </w:p>
          <w:p w:rsidR="00187BF1" w:rsidRDefault="002A0462">
            <w:pPr>
              <w:widowControl/>
              <w:spacing w:line="240" w:lineRule="exact"/>
              <w:jc w:val="left"/>
              <w:rPr>
                <w:rFonts w:ascii="宋体" w:eastAsia="宋体" w:hAnsi="宋体" w:cs="宋体"/>
                <w:kern w:val="0"/>
                <w:sz w:val="18"/>
                <w:szCs w:val="18"/>
              </w:rPr>
            </w:pPr>
            <w:r>
              <w:rPr>
                <w:rFonts w:ascii="宋体" w:eastAsia="宋体" w:hAnsi="宋体" w:cs="宋体" w:hint="eastAsia"/>
                <w:color w:val="000000" w:themeColor="text1"/>
                <w:sz w:val="18"/>
                <w:szCs w:val="18"/>
              </w:rPr>
              <w:t>4.</w:t>
            </w:r>
            <w:r>
              <w:rPr>
                <w:rFonts w:ascii="宋体" w:eastAsia="宋体" w:hAnsi="宋体" w:cs="宋体" w:hint="eastAsia"/>
                <w:color w:val="000000" w:themeColor="text1"/>
                <w:sz w:val="18"/>
                <w:szCs w:val="18"/>
              </w:rPr>
              <w:t>凤凰街道指导小区业委会依法依规开展小区自治活动，通过召开协调会，做好群众解释工作。</w:t>
            </w:r>
          </w:p>
        </w:tc>
        <w:tc>
          <w:tcPr>
            <w:tcW w:w="3066" w:type="dxa"/>
            <w:tcBorders>
              <w:top w:val="single" w:sz="4" w:space="0" w:color="auto"/>
              <w:left w:val="single" w:sz="4" w:space="0" w:color="auto"/>
              <w:bottom w:val="single" w:sz="4" w:space="0" w:color="auto"/>
              <w:right w:val="single" w:sz="4" w:space="0" w:color="auto"/>
            </w:tcBorders>
            <w:vAlign w:val="center"/>
          </w:tcPr>
          <w:p w:rsidR="00187BF1" w:rsidRDefault="002A0462">
            <w:pPr>
              <w:widowControl/>
              <w:spacing w:line="240" w:lineRule="exact"/>
              <w:jc w:val="left"/>
              <w:rPr>
                <w:rFonts w:ascii="宋体" w:eastAsia="宋体" w:hAnsi="宋体" w:cs="宋体"/>
                <w:color w:val="000000" w:themeColor="text1"/>
                <w:sz w:val="18"/>
                <w:szCs w:val="18"/>
              </w:rPr>
            </w:pPr>
            <w:r>
              <w:rPr>
                <w:rFonts w:ascii="宋体" w:eastAsia="宋体" w:hAnsi="宋体" w:cs="宋体" w:hint="eastAsia"/>
                <w:color w:val="000000" w:themeColor="text1"/>
                <w:sz w:val="18"/>
                <w:szCs w:val="18"/>
              </w:rPr>
              <w:t>1.2024</w:t>
            </w:r>
            <w:r>
              <w:rPr>
                <w:rFonts w:ascii="宋体" w:eastAsia="宋体" w:hAnsi="宋体" w:cs="宋体" w:hint="eastAsia"/>
                <w:color w:val="000000" w:themeColor="text1"/>
                <w:sz w:val="18"/>
                <w:szCs w:val="18"/>
              </w:rPr>
              <w:t>年</w:t>
            </w:r>
            <w:r>
              <w:rPr>
                <w:rFonts w:ascii="宋体" w:eastAsia="宋体" w:hAnsi="宋体" w:cs="宋体" w:hint="eastAsia"/>
                <w:color w:val="000000" w:themeColor="text1"/>
                <w:sz w:val="18"/>
                <w:szCs w:val="18"/>
              </w:rPr>
              <w:t>4</w:t>
            </w:r>
            <w:r>
              <w:rPr>
                <w:rFonts w:ascii="宋体" w:eastAsia="宋体" w:hAnsi="宋体" w:cs="宋体" w:hint="eastAsia"/>
                <w:color w:val="000000" w:themeColor="text1"/>
                <w:sz w:val="18"/>
                <w:szCs w:val="18"/>
              </w:rPr>
              <w:t>月</w:t>
            </w:r>
            <w:r>
              <w:rPr>
                <w:rFonts w:ascii="宋体" w:eastAsia="宋体" w:hAnsi="宋体" w:cs="宋体" w:hint="eastAsia"/>
                <w:color w:val="000000" w:themeColor="text1"/>
                <w:sz w:val="18"/>
                <w:szCs w:val="18"/>
              </w:rPr>
              <w:t>3</w:t>
            </w:r>
            <w:r>
              <w:rPr>
                <w:rFonts w:ascii="宋体" w:eastAsia="宋体" w:hAnsi="宋体" w:cs="宋体" w:hint="eastAsia"/>
                <w:color w:val="000000" w:themeColor="text1"/>
                <w:sz w:val="18"/>
                <w:szCs w:val="18"/>
              </w:rPr>
              <w:t>日上午，鼓楼区城管局执法人员责令南京通达市政工程有限公司暂停施工，督促施工单位清明节后尽快补办绿地施工审批手续。龙</w:t>
            </w:r>
            <w:r>
              <w:rPr>
                <w:rFonts w:ascii="宋体" w:eastAsia="宋体" w:hAnsi="宋体" w:cs="宋体" w:hint="eastAsia"/>
                <w:color w:val="000000" w:themeColor="text1"/>
                <w:sz w:val="18"/>
                <w:szCs w:val="18"/>
              </w:rPr>
              <w:t>凤花园小区业委会和物业公司</w:t>
            </w:r>
            <w:r>
              <w:rPr>
                <w:rFonts w:ascii="宋体" w:eastAsia="宋体" w:hAnsi="宋体" w:cs="宋体" w:hint="eastAsia"/>
                <w:color w:val="000000" w:themeColor="text1"/>
                <w:sz w:val="18"/>
                <w:szCs w:val="18"/>
              </w:rPr>
              <w:t>4</w:t>
            </w:r>
            <w:r>
              <w:rPr>
                <w:rFonts w:ascii="宋体" w:eastAsia="宋体" w:hAnsi="宋体" w:cs="宋体" w:hint="eastAsia"/>
                <w:color w:val="000000" w:themeColor="text1"/>
                <w:sz w:val="18"/>
                <w:szCs w:val="18"/>
              </w:rPr>
              <w:t>月</w:t>
            </w:r>
            <w:r>
              <w:rPr>
                <w:rFonts w:ascii="宋体" w:eastAsia="宋体" w:hAnsi="宋体" w:cs="宋体" w:hint="eastAsia"/>
                <w:color w:val="000000" w:themeColor="text1"/>
                <w:sz w:val="18"/>
                <w:szCs w:val="18"/>
              </w:rPr>
              <w:t>7</w:t>
            </w:r>
            <w:r>
              <w:rPr>
                <w:rFonts w:ascii="宋体" w:eastAsia="宋体" w:hAnsi="宋体" w:cs="宋体" w:hint="eastAsia"/>
                <w:color w:val="000000" w:themeColor="text1"/>
                <w:sz w:val="18"/>
                <w:szCs w:val="18"/>
              </w:rPr>
              <w:t>日到鼓楼区市政设施综合养护管理所进行咨询，综管所工作人员回复，建草坪砖绿地不需要办理申请或者备案。</w:t>
            </w:r>
            <w:r>
              <w:rPr>
                <w:rFonts w:ascii="宋体" w:eastAsia="宋体" w:hAnsi="宋体" w:cs="宋体" w:hint="eastAsia"/>
                <w:color w:val="000000" w:themeColor="text1"/>
                <w:sz w:val="18"/>
                <w:szCs w:val="18"/>
              </w:rPr>
              <w:t>4</w:t>
            </w:r>
            <w:r>
              <w:rPr>
                <w:rFonts w:ascii="宋体" w:eastAsia="宋体" w:hAnsi="宋体" w:cs="宋体" w:hint="eastAsia"/>
                <w:color w:val="000000" w:themeColor="text1"/>
                <w:sz w:val="18"/>
                <w:szCs w:val="18"/>
              </w:rPr>
              <w:t>月</w:t>
            </w:r>
            <w:r>
              <w:rPr>
                <w:rFonts w:ascii="宋体" w:eastAsia="宋体" w:hAnsi="宋体" w:cs="宋体" w:hint="eastAsia"/>
                <w:color w:val="000000" w:themeColor="text1"/>
                <w:sz w:val="18"/>
                <w:szCs w:val="18"/>
              </w:rPr>
              <w:t>15</w:t>
            </w:r>
            <w:r>
              <w:rPr>
                <w:rFonts w:ascii="宋体" w:eastAsia="宋体" w:hAnsi="宋体" w:cs="宋体" w:hint="eastAsia"/>
                <w:color w:val="000000" w:themeColor="text1"/>
                <w:sz w:val="18"/>
                <w:szCs w:val="18"/>
              </w:rPr>
              <w:t>日鼓楼区城管局约谈龙凤花园小区业委会、物业公司以及施工方，业委会提交该项目施工材料，对此次道路维修改造工程的施工方案进行解释说明，区城管局要求按既定方案推进项目实施，施工方正常施工。</w:t>
            </w:r>
          </w:p>
          <w:p w:rsidR="00187BF1" w:rsidRDefault="002A0462">
            <w:pPr>
              <w:widowControl/>
              <w:spacing w:line="240" w:lineRule="exact"/>
              <w:jc w:val="left"/>
              <w:rPr>
                <w:rFonts w:ascii="宋体" w:eastAsia="宋体" w:hAnsi="宋体" w:cs="宋体"/>
                <w:color w:val="000000" w:themeColor="text1"/>
                <w:sz w:val="18"/>
                <w:szCs w:val="18"/>
              </w:rPr>
            </w:pPr>
            <w:r>
              <w:rPr>
                <w:rFonts w:ascii="宋体" w:eastAsia="宋体" w:hAnsi="宋体" w:cs="宋体" w:hint="eastAsia"/>
                <w:color w:val="000000" w:themeColor="text1"/>
                <w:sz w:val="18"/>
                <w:szCs w:val="18"/>
              </w:rPr>
              <w:t>2.</w:t>
            </w:r>
            <w:r>
              <w:rPr>
                <w:rFonts w:ascii="宋体" w:eastAsia="宋体" w:hAnsi="宋体" w:cs="宋体" w:hint="eastAsia"/>
                <w:color w:val="000000" w:themeColor="text1"/>
                <w:sz w:val="18"/>
                <w:szCs w:val="18"/>
              </w:rPr>
              <w:t>凤凰街道指导小区业委会进一步优化完善施工方案，此次小区内部道路维修改造项目，可优先完成道路拓宽区域生态车位的施工。拓宽区域铺设透水草坪砖，兼顾消防通道和小区绿化的要求。</w:t>
            </w:r>
          </w:p>
          <w:p w:rsidR="00187BF1" w:rsidRDefault="002A0462">
            <w:pPr>
              <w:widowControl/>
              <w:spacing w:line="240" w:lineRule="exact"/>
              <w:jc w:val="left"/>
              <w:rPr>
                <w:rFonts w:ascii="宋体" w:eastAsia="宋体" w:hAnsi="宋体" w:cs="宋体"/>
                <w:color w:val="000000" w:themeColor="text1"/>
                <w:sz w:val="18"/>
                <w:szCs w:val="18"/>
              </w:rPr>
            </w:pPr>
            <w:r>
              <w:rPr>
                <w:rFonts w:ascii="宋体" w:eastAsia="宋体" w:hAnsi="宋体" w:cs="宋体" w:hint="eastAsia"/>
                <w:color w:val="000000" w:themeColor="text1"/>
                <w:sz w:val="18"/>
                <w:szCs w:val="18"/>
              </w:rPr>
              <w:t>3.</w:t>
            </w:r>
            <w:r>
              <w:rPr>
                <w:rFonts w:ascii="宋体" w:eastAsia="宋体" w:hAnsi="宋体" w:cs="宋体" w:hint="eastAsia"/>
                <w:color w:val="000000" w:themeColor="text1"/>
                <w:sz w:val="18"/>
                <w:szCs w:val="18"/>
              </w:rPr>
              <w:t>凤凰街道会同</w:t>
            </w:r>
            <w:r>
              <w:rPr>
                <w:rFonts w:ascii="宋体" w:eastAsia="宋体" w:hAnsi="宋体" w:cs="宋体" w:hint="eastAsia"/>
                <w:color w:val="000000" w:themeColor="text1"/>
                <w:sz w:val="18"/>
                <w:szCs w:val="18"/>
              </w:rPr>
              <w:t>相关职能部门，跟踪</w:t>
            </w:r>
            <w:r>
              <w:rPr>
                <w:rFonts w:ascii="宋体" w:eastAsia="宋体" w:hAnsi="宋体" w:cs="宋体" w:hint="eastAsia"/>
                <w:color w:val="000000" w:themeColor="text1"/>
                <w:sz w:val="18"/>
                <w:szCs w:val="18"/>
              </w:rPr>
              <w:lastRenderedPageBreak/>
              <w:t>后续整改情况。</w:t>
            </w:r>
            <w:r>
              <w:rPr>
                <w:rFonts w:ascii="宋体" w:eastAsia="宋体" w:hAnsi="宋体" w:cs="宋体" w:hint="eastAsia"/>
                <w:color w:val="000000" w:themeColor="text1"/>
                <w:sz w:val="18"/>
                <w:szCs w:val="18"/>
              </w:rPr>
              <w:t>2024</w:t>
            </w:r>
            <w:r>
              <w:rPr>
                <w:rFonts w:ascii="宋体" w:eastAsia="宋体" w:hAnsi="宋体" w:cs="宋体" w:hint="eastAsia"/>
                <w:color w:val="000000" w:themeColor="text1"/>
                <w:sz w:val="18"/>
                <w:szCs w:val="18"/>
              </w:rPr>
              <w:t>年</w:t>
            </w:r>
            <w:r>
              <w:rPr>
                <w:rFonts w:ascii="宋体" w:eastAsia="宋体" w:hAnsi="宋体" w:cs="宋体" w:hint="eastAsia"/>
                <w:color w:val="000000" w:themeColor="text1"/>
                <w:sz w:val="18"/>
                <w:szCs w:val="18"/>
              </w:rPr>
              <w:t>4</w:t>
            </w:r>
            <w:r>
              <w:rPr>
                <w:rFonts w:ascii="宋体" w:eastAsia="宋体" w:hAnsi="宋体" w:cs="宋体" w:hint="eastAsia"/>
                <w:color w:val="000000" w:themeColor="text1"/>
                <w:sz w:val="18"/>
                <w:szCs w:val="18"/>
              </w:rPr>
              <w:t>月</w:t>
            </w:r>
            <w:r>
              <w:rPr>
                <w:rFonts w:ascii="宋体" w:eastAsia="宋体" w:hAnsi="宋体" w:cs="宋体" w:hint="eastAsia"/>
                <w:color w:val="000000" w:themeColor="text1"/>
                <w:sz w:val="18"/>
                <w:szCs w:val="18"/>
              </w:rPr>
              <w:t>26</w:t>
            </w:r>
            <w:r>
              <w:rPr>
                <w:rFonts w:ascii="宋体" w:eastAsia="宋体" w:hAnsi="宋体" w:cs="宋体" w:hint="eastAsia"/>
                <w:color w:val="000000" w:themeColor="text1"/>
                <w:sz w:val="18"/>
                <w:szCs w:val="18"/>
              </w:rPr>
              <w:t>日下午该处恢复施工，</w:t>
            </w:r>
            <w:r>
              <w:rPr>
                <w:rFonts w:ascii="宋体" w:eastAsia="宋体" w:hAnsi="宋体" w:cs="宋体" w:hint="eastAsia"/>
                <w:color w:val="000000" w:themeColor="text1"/>
                <w:sz w:val="18"/>
                <w:szCs w:val="18"/>
              </w:rPr>
              <w:t>4</w:t>
            </w:r>
            <w:r>
              <w:rPr>
                <w:rFonts w:ascii="宋体" w:eastAsia="宋体" w:hAnsi="宋体" w:cs="宋体" w:hint="eastAsia"/>
                <w:color w:val="000000" w:themeColor="text1"/>
                <w:sz w:val="18"/>
                <w:szCs w:val="18"/>
              </w:rPr>
              <w:t>月</w:t>
            </w:r>
            <w:r>
              <w:rPr>
                <w:rFonts w:ascii="宋体" w:eastAsia="宋体" w:hAnsi="宋体" w:cs="宋体" w:hint="eastAsia"/>
                <w:color w:val="000000" w:themeColor="text1"/>
                <w:sz w:val="18"/>
                <w:szCs w:val="18"/>
              </w:rPr>
              <w:t>27</w:t>
            </w:r>
            <w:r>
              <w:rPr>
                <w:rFonts w:ascii="宋体" w:eastAsia="宋体" w:hAnsi="宋体" w:cs="宋体" w:hint="eastAsia"/>
                <w:color w:val="000000" w:themeColor="text1"/>
                <w:sz w:val="18"/>
                <w:szCs w:val="18"/>
              </w:rPr>
              <w:t>日现场施工结束，拓宽区域铺设透水草坪砖，恢复原有停车位。日常巡查该处无异常。</w:t>
            </w:r>
          </w:p>
          <w:p w:rsidR="00187BF1" w:rsidRDefault="002A0462">
            <w:pPr>
              <w:widowControl/>
              <w:spacing w:line="240" w:lineRule="exact"/>
              <w:jc w:val="left"/>
              <w:rPr>
                <w:rFonts w:ascii="宋体" w:eastAsia="宋体" w:hAnsi="宋体" w:cs="宋体"/>
                <w:kern w:val="0"/>
                <w:sz w:val="18"/>
                <w:szCs w:val="18"/>
              </w:rPr>
            </w:pPr>
            <w:r>
              <w:rPr>
                <w:rFonts w:ascii="宋体" w:eastAsia="宋体" w:hAnsi="宋体" w:cs="宋体" w:hint="eastAsia"/>
                <w:color w:val="000000" w:themeColor="text1"/>
                <w:sz w:val="18"/>
                <w:szCs w:val="18"/>
              </w:rPr>
              <w:t>4.</w:t>
            </w:r>
            <w:r>
              <w:rPr>
                <w:rFonts w:ascii="宋体" w:eastAsia="宋体" w:hAnsi="宋体" w:cs="宋体" w:hint="eastAsia"/>
                <w:color w:val="000000" w:themeColor="text1"/>
                <w:sz w:val="18"/>
                <w:szCs w:val="18"/>
              </w:rPr>
              <w:t>凤凰街道指导小区业委会依法依规开展小区自治活动，通过召开协调会，做好群众解释工作，小区按时完成道路维修改造项目中生态车位的施工。</w:t>
            </w:r>
          </w:p>
        </w:tc>
        <w:tc>
          <w:tcPr>
            <w:tcW w:w="500" w:type="pct"/>
            <w:tcBorders>
              <w:top w:val="single" w:sz="4" w:space="0" w:color="auto"/>
              <w:left w:val="single" w:sz="4" w:space="0" w:color="auto"/>
              <w:bottom w:val="single" w:sz="4" w:space="0" w:color="auto"/>
              <w:right w:val="single" w:sz="4" w:space="0" w:color="auto"/>
            </w:tcBorders>
            <w:vAlign w:val="center"/>
          </w:tcPr>
          <w:p w:rsidR="00187BF1" w:rsidRDefault="002A0462">
            <w:pPr>
              <w:widowControl/>
              <w:spacing w:after="120"/>
              <w:jc w:val="center"/>
              <w:rPr>
                <w:rFonts w:ascii="宋体" w:eastAsia="宋体" w:hAnsi="宋体" w:cs="宋体"/>
                <w:kern w:val="0"/>
                <w:sz w:val="18"/>
                <w:szCs w:val="18"/>
              </w:rPr>
            </w:pPr>
            <w:r>
              <w:rPr>
                <w:rFonts w:ascii="宋体" w:eastAsia="宋体" w:hAnsi="宋体" w:cs="宋体" w:hint="eastAsia"/>
                <w:kern w:val="0"/>
                <w:sz w:val="18"/>
                <w:szCs w:val="18"/>
              </w:rPr>
              <w:lastRenderedPageBreak/>
              <w:t>是</w:t>
            </w:r>
          </w:p>
        </w:tc>
      </w:tr>
      <w:tr w:rsidR="00187BF1">
        <w:trPr>
          <w:trHeight w:val="702"/>
        </w:trPr>
        <w:tc>
          <w:tcPr>
            <w:tcW w:w="436" w:type="pct"/>
            <w:tcBorders>
              <w:top w:val="single" w:sz="4" w:space="0" w:color="auto"/>
              <w:left w:val="single" w:sz="4" w:space="0" w:color="auto"/>
              <w:bottom w:val="single" w:sz="4" w:space="0" w:color="auto"/>
              <w:right w:val="single" w:sz="4" w:space="0" w:color="auto"/>
            </w:tcBorders>
            <w:vAlign w:val="center"/>
          </w:tcPr>
          <w:p w:rsidR="00187BF1" w:rsidRDefault="002A0462">
            <w:pPr>
              <w:widowControl/>
              <w:spacing w:line="240" w:lineRule="exact"/>
              <w:jc w:val="center"/>
              <w:rPr>
                <w:rFonts w:ascii="宋体" w:eastAsia="宋体" w:hAnsi="宋体" w:cs="宋体"/>
                <w:sz w:val="18"/>
                <w:szCs w:val="18"/>
              </w:rPr>
            </w:pPr>
            <w:r>
              <w:rPr>
                <w:rFonts w:ascii="宋体" w:eastAsia="宋体" w:hAnsi="宋体" w:cs="宋体" w:hint="eastAsia"/>
                <w:sz w:val="18"/>
                <w:szCs w:val="18"/>
              </w:rPr>
              <w:lastRenderedPageBreak/>
              <w:t>第十批</w:t>
            </w:r>
            <w:r>
              <w:rPr>
                <w:rFonts w:ascii="宋体" w:eastAsia="宋体" w:hAnsi="宋体" w:cs="宋体" w:hint="eastAsia"/>
                <w:sz w:val="18"/>
                <w:szCs w:val="18"/>
              </w:rPr>
              <w:t>90</w:t>
            </w:r>
            <w:r>
              <w:rPr>
                <w:rFonts w:ascii="宋体" w:eastAsia="宋体" w:hAnsi="宋体" w:cs="宋体" w:hint="eastAsia"/>
                <w:sz w:val="18"/>
                <w:szCs w:val="18"/>
              </w:rPr>
              <w:t>号</w:t>
            </w:r>
          </w:p>
        </w:tc>
        <w:tc>
          <w:tcPr>
            <w:tcW w:w="824" w:type="pct"/>
            <w:tcBorders>
              <w:top w:val="single" w:sz="4" w:space="0" w:color="auto"/>
              <w:left w:val="single" w:sz="4" w:space="0" w:color="auto"/>
              <w:bottom w:val="single" w:sz="4" w:space="0" w:color="auto"/>
              <w:right w:val="single" w:sz="4" w:space="0" w:color="auto"/>
            </w:tcBorders>
            <w:vAlign w:val="center"/>
          </w:tcPr>
          <w:p w:rsidR="00187BF1" w:rsidRDefault="002A0462">
            <w:pPr>
              <w:widowControl/>
              <w:spacing w:line="240" w:lineRule="exact"/>
              <w:jc w:val="left"/>
              <w:rPr>
                <w:rFonts w:ascii="宋体" w:eastAsia="宋体" w:hAnsi="宋体" w:cs="宋体"/>
                <w:kern w:val="0"/>
                <w:sz w:val="18"/>
                <w:szCs w:val="18"/>
              </w:rPr>
            </w:pPr>
            <w:r>
              <w:rPr>
                <w:rFonts w:ascii="宋体" w:eastAsia="宋体" w:hAnsi="宋体" w:cs="宋体" w:hint="eastAsia"/>
                <w:color w:val="000000" w:themeColor="text1"/>
                <w:kern w:val="0"/>
                <w:sz w:val="18"/>
                <w:szCs w:val="18"/>
              </w:rPr>
              <w:t>D2NJ202404050001</w:t>
            </w:r>
            <w:r>
              <w:rPr>
                <w:rFonts w:ascii="宋体" w:eastAsia="宋体" w:hAnsi="宋体" w:cs="宋体" w:hint="eastAsia"/>
                <w:color w:val="000000" w:themeColor="text1"/>
                <w:kern w:val="0"/>
                <w:sz w:val="18"/>
                <w:szCs w:val="18"/>
              </w:rPr>
              <w:t>，南京市鼓楼区宁海路街道中山北路</w:t>
            </w:r>
            <w:r>
              <w:rPr>
                <w:rFonts w:ascii="宋体" w:eastAsia="宋体" w:hAnsi="宋体" w:cs="宋体" w:hint="eastAsia"/>
                <w:color w:val="000000" w:themeColor="text1"/>
                <w:kern w:val="0"/>
                <w:sz w:val="18"/>
                <w:szCs w:val="18"/>
              </w:rPr>
              <w:t>215</w:t>
            </w:r>
            <w:r>
              <w:rPr>
                <w:rFonts w:ascii="宋体" w:eastAsia="宋体" w:hAnsi="宋体" w:cs="宋体" w:hint="eastAsia"/>
                <w:color w:val="000000" w:themeColor="text1"/>
                <w:kern w:val="0"/>
                <w:sz w:val="18"/>
                <w:szCs w:val="18"/>
              </w:rPr>
              <w:t>号万豪大厦，一楼深夜食堂店铺餐饮油烟扰民，从下午</w:t>
            </w:r>
            <w:r>
              <w:rPr>
                <w:rFonts w:ascii="宋体" w:eastAsia="宋体" w:hAnsi="宋体" w:cs="宋体" w:hint="eastAsia"/>
                <w:color w:val="000000" w:themeColor="text1"/>
                <w:kern w:val="0"/>
                <w:sz w:val="18"/>
                <w:szCs w:val="18"/>
              </w:rPr>
              <w:t>4</w:t>
            </w:r>
            <w:r>
              <w:rPr>
                <w:rFonts w:ascii="宋体" w:eastAsia="宋体" w:hAnsi="宋体" w:cs="宋体" w:hint="eastAsia"/>
                <w:color w:val="000000" w:themeColor="text1"/>
                <w:kern w:val="0"/>
                <w:sz w:val="18"/>
                <w:szCs w:val="18"/>
              </w:rPr>
              <w:t>点持续至凌晨</w:t>
            </w:r>
            <w:r>
              <w:rPr>
                <w:rFonts w:ascii="宋体" w:eastAsia="宋体" w:hAnsi="宋体" w:cs="宋体" w:hint="eastAsia"/>
                <w:color w:val="000000" w:themeColor="text1"/>
                <w:kern w:val="0"/>
                <w:sz w:val="18"/>
                <w:szCs w:val="18"/>
              </w:rPr>
              <w:t>3</w:t>
            </w:r>
            <w:r>
              <w:rPr>
                <w:rFonts w:ascii="宋体" w:eastAsia="宋体" w:hAnsi="宋体" w:cs="宋体" w:hint="eastAsia"/>
                <w:color w:val="000000" w:themeColor="text1"/>
                <w:kern w:val="0"/>
                <w:sz w:val="18"/>
                <w:szCs w:val="18"/>
              </w:rPr>
              <w:t>点。</w:t>
            </w:r>
          </w:p>
        </w:tc>
        <w:tc>
          <w:tcPr>
            <w:tcW w:w="373" w:type="pct"/>
            <w:tcBorders>
              <w:top w:val="single" w:sz="4" w:space="0" w:color="auto"/>
              <w:left w:val="single" w:sz="4" w:space="0" w:color="auto"/>
              <w:bottom w:val="single" w:sz="4" w:space="0" w:color="auto"/>
              <w:right w:val="single" w:sz="4" w:space="0" w:color="auto"/>
            </w:tcBorders>
            <w:vAlign w:val="center"/>
          </w:tcPr>
          <w:p w:rsidR="00187BF1" w:rsidRDefault="002A0462">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鼓楼区人民政府</w:t>
            </w:r>
          </w:p>
        </w:tc>
        <w:tc>
          <w:tcPr>
            <w:tcW w:w="601" w:type="pct"/>
            <w:tcBorders>
              <w:top w:val="single" w:sz="4" w:space="0" w:color="auto"/>
              <w:left w:val="single" w:sz="4" w:space="0" w:color="auto"/>
              <w:bottom w:val="single" w:sz="4" w:space="0" w:color="auto"/>
              <w:right w:val="single" w:sz="4" w:space="0" w:color="auto"/>
            </w:tcBorders>
            <w:vAlign w:val="center"/>
          </w:tcPr>
          <w:p w:rsidR="00187BF1" w:rsidRDefault="002A0462">
            <w:pPr>
              <w:widowControl/>
              <w:spacing w:after="120"/>
              <w:jc w:val="center"/>
              <w:rPr>
                <w:rFonts w:ascii="宋体" w:eastAsia="宋体" w:hAnsi="宋体" w:cs="宋体"/>
                <w:kern w:val="0"/>
                <w:sz w:val="18"/>
                <w:szCs w:val="18"/>
              </w:rPr>
            </w:pPr>
            <w:r>
              <w:rPr>
                <w:rFonts w:ascii="宋体" w:eastAsia="宋体" w:hAnsi="宋体" w:cs="宋体" w:hint="eastAsia"/>
                <w:sz w:val="18"/>
                <w:szCs w:val="18"/>
              </w:rPr>
              <w:t>2024</w:t>
            </w:r>
            <w:r>
              <w:rPr>
                <w:rFonts w:ascii="宋体" w:eastAsia="宋体" w:hAnsi="宋体" w:cs="宋体" w:hint="eastAsia"/>
                <w:sz w:val="18"/>
                <w:szCs w:val="18"/>
              </w:rPr>
              <w:t>年</w:t>
            </w:r>
            <w:r>
              <w:rPr>
                <w:rFonts w:ascii="宋体" w:eastAsia="宋体" w:hAnsi="宋体" w:cs="宋体" w:hint="eastAsia"/>
                <w:sz w:val="18"/>
                <w:szCs w:val="18"/>
              </w:rPr>
              <w:t>12</w:t>
            </w:r>
            <w:r>
              <w:rPr>
                <w:rFonts w:ascii="宋体" w:eastAsia="宋体" w:hAnsi="宋体" w:cs="宋体" w:hint="eastAsia"/>
                <w:sz w:val="18"/>
                <w:szCs w:val="18"/>
              </w:rPr>
              <w:t>月</w:t>
            </w:r>
            <w:r>
              <w:rPr>
                <w:rFonts w:ascii="宋体" w:eastAsia="宋体" w:hAnsi="宋体" w:cs="宋体" w:hint="eastAsia"/>
                <w:sz w:val="18"/>
                <w:szCs w:val="18"/>
              </w:rPr>
              <w:t>31</w:t>
            </w:r>
            <w:r>
              <w:rPr>
                <w:rFonts w:ascii="宋体" w:eastAsia="宋体" w:hAnsi="宋体" w:cs="宋体" w:hint="eastAsia"/>
                <w:sz w:val="18"/>
                <w:szCs w:val="18"/>
              </w:rPr>
              <w:t>日</w:t>
            </w:r>
          </w:p>
        </w:tc>
        <w:tc>
          <w:tcPr>
            <w:tcW w:w="3353" w:type="dxa"/>
            <w:tcBorders>
              <w:top w:val="single" w:sz="4" w:space="0" w:color="auto"/>
              <w:left w:val="single" w:sz="4" w:space="0" w:color="auto"/>
              <w:bottom w:val="single" w:sz="4" w:space="0" w:color="auto"/>
              <w:right w:val="single" w:sz="4" w:space="0" w:color="auto"/>
            </w:tcBorders>
            <w:vAlign w:val="center"/>
          </w:tcPr>
          <w:p w:rsidR="00187BF1" w:rsidRDefault="002A0462">
            <w:pPr>
              <w:widowControl/>
              <w:spacing w:line="240" w:lineRule="exact"/>
              <w:jc w:val="left"/>
              <w:rPr>
                <w:rFonts w:ascii="宋体" w:eastAsia="宋体" w:hAnsi="宋体" w:cs="宋体"/>
                <w:color w:val="000000" w:themeColor="text1"/>
                <w:kern w:val="0"/>
                <w:sz w:val="18"/>
                <w:szCs w:val="18"/>
              </w:rPr>
            </w:pPr>
            <w:r>
              <w:rPr>
                <w:rFonts w:ascii="宋体" w:eastAsia="宋体" w:hAnsi="宋体" w:cs="宋体" w:hint="eastAsia"/>
                <w:color w:val="000000" w:themeColor="text1"/>
                <w:kern w:val="0"/>
                <w:sz w:val="18"/>
                <w:szCs w:val="18"/>
              </w:rPr>
              <w:t>1.2024</w:t>
            </w:r>
            <w:r>
              <w:rPr>
                <w:rFonts w:ascii="宋体" w:eastAsia="宋体" w:hAnsi="宋体" w:cs="宋体" w:hint="eastAsia"/>
                <w:color w:val="000000" w:themeColor="text1"/>
                <w:kern w:val="0"/>
                <w:sz w:val="18"/>
                <w:szCs w:val="18"/>
              </w:rPr>
              <w:t>年</w:t>
            </w:r>
            <w:r>
              <w:rPr>
                <w:rFonts w:ascii="宋体" w:eastAsia="宋体" w:hAnsi="宋体" w:cs="宋体" w:hint="eastAsia"/>
                <w:color w:val="000000" w:themeColor="text1"/>
                <w:kern w:val="0"/>
                <w:sz w:val="18"/>
                <w:szCs w:val="18"/>
              </w:rPr>
              <w:t>4</w:t>
            </w:r>
            <w:r>
              <w:rPr>
                <w:rFonts w:ascii="宋体" w:eastAsia="宋体" w:hAnsi="宋体" w:cs="宋体" w:hint="eastAsia"/>
                <w:color w:val="000000" w:themeColor="text1"/>
                <w:kern w:val="0"/>
                <w:sz w:val="18"/>
                <w:szCs w:val="18"/>
              </w:rPr>
              <w:t>月</w:t>
            </w:r>
            <w:r>
              <w:rPr>
                <w:rFonts w:ascii="宋体" w:eastAsia="宋体" w:hAnsi="宋体" w:cs="宋体" w:hint="eastAsia"/>
                <w:color w:val="000000" w:themeColor="text1"/>
                <w:kern w:val="0"/>
                <w:sz w:val="18"/>
                <w:szCs w:val="18"/>
              </w:rPr>
              <w:t>5</w:t>
            </w:r>
            <w:r>
              <w:rPr>
                <w:rFonts w:ascii="宋体" w:eastAsia="宋体" w:hAnsi="宋体" w:cs="宋体" w:hint="eastAsia"/>
                <w:color w:val="000000" w:themeColor="text1"/>
                <w:kern w:val="0"/>
                <w:sz w:val="18"/>
                <w:szCs w:val="18"/>
              </w:rPr>
              <w:t>日晚，宁海路街道现场约谈了该店负责人，要求负责人加强油烟净化器及油烟管道清洗，避免油烟气味等扰民。</w:t>
            </w:r>
          </w:p>
          <w:p w:rsidR="00187BF1" w:rsidRDefault="002A0462">
            <w:pPr>
              <w:widowControl/>
              <w:spacing w:line="240" w:lineRule="exact"/>
              <w:jc w:val="left"/>
              <w:rPr>
                <w:rFonts w:ascii="宋体" w:eastAsia="宋体" w:hAnsi="宋体" w:cs="宋体"/>
                <w:color w:val="000000" w:themeColor="text1"/>
                <w:kern w:val="0"/>
                <w:sz w:val="18"/>
                <w:szCs w:val="18"/>
              </w:rPr>
            </w:pPr>
            <w:r>
              <w:rPr>
                <w:rFonts w:ascii="宋体" w:eastAsia="宋体" w:hAnsi="宋体" w:cs="宋体" w:hint="eastAsia"/>
                <w:color w:val="000000" w:themeColor="text1"/>
                <w:kern w:val="0"/>
                <w:sz w:val="18"/>
                <w:szCs w:val="18"/>
              </w:rPr>
              <w:t>2.</w:t>
            </w:r>
            <w:r>
              <w:rPr>
                <w:rFonts w:ascii="宋体" w:eastAsia="宋体" w:hAnsi="宋体" w:cs="宋体" w:hint="eastAsia"/>
                <w:color w:val="000000" w:themeColor="text1"/>
                <w:kern w:val="0"/>
                <w:sz w:val="18"/>
                <w:szCs w:val="18"/>
              </w:rPr>
              <w:t>该店于</w:t>
            </w:r>
            <w:r>
              <w:rPr>
                <w:rFonts w:ascii="宋体" w:eastAsia="宋体" w:hAnsi="宋体" w:cs="宋体" w:hint="eastAsia"/>
                <w:color w:val="000000" w:themeColor="text1"/>
                <w:kern w:val="0"/>
                <w:sz w:val="18"/>
                <w:szCs w:val="18"/>
              </w:rPr>
              <w:t>4</w:t>
            </w:r>
            <w:r>
              <w:rPr>
                <w:rFonts w:ascii="宋体" w:eastAsia="宋体" w:hAnsi="宋体" w:cs="宋体" w:hint="eastAsia"/>
                <w:color w:val="000000" w:themeColor="text1"/>
                <w:kern w:val="0"/>
                <w:sz w:val="18"/>
                <w:szCs w:val="18"/>
              </w:rPr>
              <w:t>月</w:t>
            </w:r>
            <w:r>
              <w:rPr>
                <w:rFonts w:ascii="宋体" w:eastAsia="宋体" w:hAnsi="宋体" w:cs="宋体" w:hint="eastAsia"/>
                <w:color w:val="000000" w:themeColor="text1"/>
                <w:kern w:val="0"/>
                <w:sz w:val="18"/>
                <w:szCs w:val="18"/>
              </w:rPr>
              <w:t>9</w:t>
            </w:r>
            <w:r>
              <w:rPr>
                <w:rFonts w:ascii="宋体" w:eastAsia="宋体" w:hAnsi="宋体" w:cs="宋体" w:hint="eastAsia"/>
                <w:color w:val="000000" w:themeColor="text1"/>
                <w:kern w:val="0"/>
                <w:sz w:val="18"/>
                <w:szCs w:val="18"/>
              </w:rPr>
              <w:t>日对油烟净化器及油烟管道进行了清洗。</w:t>
            </w:r>
          </w:p>
          <w:p w:rsidR="00187BF1" w:rsidRDefault="002A0462">
            <w:pPr>
              <w:widowControl/>
              <w:spacing w:line="240" w:lineRule="exact"/>
              <w:jc w:val="left"/>
              <w:rPr>
                <w:rFonts w:ascii="宋体" w:eastAsia="宋体" w:hAnsi="宋体" w:cs="宋体"/>
                <w:sz w:val="18"/>
                <w:szCs w:val="18"/>
              </w:rPr>
            </w:pPr>
            <w:r>
              <w:rPr>
                <w:rFonts w:ascii="宋体" w:eastAsia="宋体" w:hAnsi="宋体" w:cs="宋体" w:hint="eastAsia"/>
                <w:color w:val="000000" w:themeColor="text1"/>
                <w:kern w:val="0"/>
                <w:sz w:val="18"/>
                <w:szCs w:val="18"/>
              </w:rPr>
              <w:t>3.</w:t>
            </w:r>
            <w:r>
              <w:rPr>
                <w:rFonts w:ascii="宋体" w:eastAsia="宋体" w:hAnsi="宋体" w:cs="宋体" w:hint="eastAsia"/>
                <w:color w:val="000000" w:themeColor="text1"/>
                <w:kern w:val="0"/>
                <w:sz w:val="18"/>
                <w:szCs w:val="18"/>
              </w:rPr>
              <w:t>鼓楼区宁海路街道将落实属地监管责任，加强日常巡查，督促店家履行主体责任，加强油烟净化设施的维护保养，确保油烟排放达标，减少油烟气味扰民问题。</w:t>
            </w:r>
          </w:p>
        </w:tc>
        <w:tc>
          <w:tcPr>
            <w:tcW w:w="3066" w:type="dxa"/>
            <w:tcBorders>
              <w:top w:val="single" w:sz="4" w:space="0" w:color="auto"/>
              <w:left w:val="single" w:sz="4" w:space="0" w:color="auto"/>
              <w:bottom w:val="single" w:sz="4" w:space="0" w:color="auto"/>
              <w:right w:val="single" w:sz="4" w:space="0" w:color="auto"/>
            </w:tcBorders>
            <w:vAlign w:val="center"/>
          </w:tcPr>
          <w:p w:rsidR="00187BF1" w:rsidRDefault="002A0462">
            <w:pPr>
              <w:widowControl/>
              <w:spacing w:line="240" w:lineRule="exact"/>
              <w:jc w:val="left"/>
              <w:rPr>
                <w:rFonts w:ascii="宋体" w:eastAsia="宋体" w:hAnsi="宋体" w:cs="宋体"/>
                <w:color w:val="000000" w:themeColor="text1"/>
                <w:kern w:val="0"/>
                <w:sz w:val="18"/>
                <w:szCs w:val="18"/>
              </w:rPr>
            </w:pPr>
            <w:r>
              <w:rPr>
                <w:rFonts w:ascii="宋体" w:eastAsia="宋体" w:hAnsi="宋体" w:cs="宋体" w:hint="eastAsia"/>
                <w:color w:val="000000" w:themeColor="text1"/>
                <w:kern w:val="0"/>
                <w:sz w:val="18"/>
                <w:szCs w:val="18"/>
              </w:rPr>
              <w:t>1</w:t>
            </w:r>
            <w:r>
              <w:rPr>
                <w:rFonts w:ascii="宋体" w:eastAsia="宋体" w:hAnsi="宋体" w:cs="宋体" w:hint="eastAsia"/>
                <w:color w:val="000000" w:themeColor="text1"/>
                <w:kern w:val="0"/>
                <w:sz w:val="18"/>
                <w:szCs w:val="18"/>
              </w:rPr>
              <w:t>、</w:t>
            </w:r>
            <w:r>
              <w:rPr>
                <w:rFonts w:ascii="宋体" w:eastAsia="宋体" w:hAnsi="宋体" w:cs="宋体" w:hint="eastAsia"/>
                <w:color w:val="000000" w:themeColor="text1"/>
                <w:kern w:val="0"/>
                <w:sz w:val="18"/>
                <w:szCs w:val="18"/>
              </w:rPr>
              <w:t>2024</w:t>
            </w:r>
            <w:r>
              <w:rPr>
                <w:rFonts w:ascii="宋体" w:eastAsia="宋体" w:hAnsi="宋体" w:cs="宋体" w:hint="eastAsia"/>
                <w:color w:val="000000" w:themeColor="text1"/>
                <w:kern w:val="0"/>
                <w:sz w:val="18"/>
                <w:szCs w:val="18"/>
              </w:rPr>
              <w:t>年</w:t>
            </w:r>
            <w:r>
              <w:rPr>
                <w:rFonts w:ascii="宋体" w:eastAsia="宋体" w:hAnsi="宋体" w:cs="宋体" w:hint="eastAsia"/>
                <w:color w:val="000000" w:themeColor="text1"/>
                <w:kern w:val="0"/>
                <w:sz w:val="18"/>
                <w:szCs w:val="18"/>
              </w:rPr>
              <w:t>4</w:t>
            </w:r>
            <w:r>
              <w:rPr>
                <w:rFonts w:ascii="宋体" w:eastAsia="宋体" w:hAnsi="宋体" w:cs="宋体" w:hint="eastAsia"/>
                <w:color w:val="000000" w:themeColor="text1"/>
                <w:kern w:val="0"/>
                <w:sz w:val="18"/>
                <w:szCs w:val="18"/>
              </w:rPr>
              <w:t>月</w:t>
            </w:r>
            <w:r>
              <w:rPr>
                <w:rFonts w:ascii="宋体" w:eastAsia="宋体" w:hAnsi="宋体" w:cs="宋体" w:hint="eastAsia"/>
                <w:color w:val="000000" w:themeColor="text1"/>
                <w:kern w:val="0"/>
                <w:sz w:val="18"/>
                <w:szCs w:val="18"/>
              </w:rPr>
              <w:t>5</w:t>
            </w:r>
            <w:r>
              <w:rPr>
                <w:rFonts w:ascii="宋体" w:eastAsia="宋体" w:hAnsi="宋体" w:cs="宋体" w:hint="eastAsia"/>
                <w:color w:val="000000" w:themeColor="text1"/>
                <w:kern w:val="0"/>
                <w:sz w:val="18"/>
                <w:szCs w:val="18"/>
              </w:rPr>
              <w:t>日晚，宁海路街道现场检查约谈了该店负责人，要求负责人加强油烟净化器及油烟管道清洗，避免油烟气味等扰民。该店于</w:t>
            </w:r>
            <w:r>
              <w:rPr>
                <w:rFonts w:ascii="宋体" w:eastAsia="宋体" w:hAnsi="宋体" w:cs="宋体" w:hint="eastAsia"/>
                <w:color w:val="000000" w:themeColor="text1"/>
                <w:kern w:val="0"/>
                <w:sz w:val="18"/>
                <w:szCs w:val="18"/>
              </w:rPr>
              <w:t>2024</w:t>
            </w:r>
            <w:r>
              <w:rPr>
                <w:rFonts w:ascii="宋体" w:eastAsia="宋体" w:hAnsi="宋体" w:cs="宋体" w:hint="eastAsia"/>
                <w:color w:val="000000" w:themeColor="text1"/>
                <w:kern w:val="0"/>
                <w:sz w:val="18"/>
                <w:szCs w:val="18"/>
              </w:rPr>
              <w:t>年</w:t>
            </w:r>
            <w:r>
              <w:rPr>
                <w:rFonts w:ascii="宋体" w:eastAsia="宋体" w:hAnsi="宋体" w:cs="宋体" w:hint="eastAsia"/>
                <w:color w:val="000000" w:themeColor="text1"/>
                <w:kern w:val="0"/>
                <w:sz w:val="18"/>
                <w:szCs w:val="18"/>
              </w:rPr>
              <w:t>4</w:t>
            </w:r>
            <w:r>
              <w:rPr>
                <w:rFonts w:ascii="宋体" w:eastAsia="宋体" w:hAnsi="宋体" w:cs="宋体" w:hint="eastAsia"/>
                <w:color w:val="000000" w:themeColor="text1"/>
                <w:kern w:val="0"/>
                <w:sz w:val="18"/>
                <w:szCs w:val="18"/>
              </w:rPr>
              <w:t>月</w:t>
            </w:r>
            <w:r>
              <w:rPr>
                <w:rFonts w:ascii="宋体" w:eastAsia="宋体" w:hAnsi="宋体" w:cs="宋体" w:hint="eastAsia"/>
                <w:color w:val="000000" w:themeColor="text1"/>
                <w:kern w:val="0"/>
                <w:sz w:val="18"/>
                <w:szCs w:val="18"/>
              </w:rPr>
              <w:t>9</w:t>
            </w:r>
            <w:r>
              <w:rPr>
                <w:rFonts w:ascii="宋体" w:eastAsia="宋体" w:hAnsi="宋体" w:cs="宋体" w:hint="eastAsia"/>
                <w:color w:val="000000" w:themeColor="text1"/>
                <w:kern w:val="0"/>
                <w:sz w:val="18"/>
                <w:szCs w:val="18"/>
              </w:rPr>
              <w:t>日对油烟净化器及油烟管道进行了清洗。</w:t>
            </w:r>
          </w:p>
          <w:p w:rsidR="00187BF1" w:rsidRDefault="002A0462">
            <w:pPr>
              <w:widowControl/>
              <w:spacing w:line="240" w:lineRule="exact"/>
              <w:jc w:val="left"/>
              <w:rPr>
                <w:rFonts w:ascii="宋体" w:eastAsia="宋体" w:hAnsi="宋体" w:cs="宋体"/>
                <w:kern w:val="0"/>
                <w:sz w:val="18"/>
                <w:szCs w:val="18"/>
              </w:rPr>
            </w:pPr>
            <w:r>
              <w:rPr>
                <w:rFonts w:ascii="宋体" w:eastAsia="宋体" w:hAnsi="宋体" w:cs="宋体" w:hint="eastAsia"/>
                <w:color w:val="000000" w:themeColor="text1"/>
                <w:kern w:val="0"/>
                <w:sz w:val="18"/>
                <w:szCs w:val="18"/>
              </w:rPr>
              <w:t>2</w:t>
            </w:r>
            <w:r>
              <w:rPr>
                <w:rFonts w:ascii="宋体" w:eastAsia="宋体" w:hAnsi="宋体" w:cs="宋体" w:hint="eastAsia"/>
                <w:color w:val="000000" w:themeColor="text1"/>
                <w:kern w:val="0"/>
                <w:sz w:val="18"/>
                <w:szCs w:val="18"/>
              </w:rPr>
              <w:t>、宁海路</w:t>
            </w:r>
            <w:r>
              <w:rPr>
                <w:rFonts w:ascii="宋体" w:eastAsia="宋体" w:hAnsi="宋体" w:cs="宋体" w:hint="eastAsia"/>
                <w:color w:val="000000" w:themeColor="text1"/>
                <w:kern w:val="0"/>
                <w:sz w:val="18"/>
                <w:szCs w:val="18"/>
              </w:rPr>
              <w:t>街道多次检查该店，该店油烟净化设施运行正常，清洗记录台账完备。该店负责人考虑油烟排放对周边住户的影响，主动承诺在</w:t>
            </w:r>
            <w:r>
              <w:rPr>
                <w:rFonts w:ascii="宋体" w:eastAsia="宋体" w:hAnsi="宋体" w:cs="宋体" w:hint="eastAsia"/>
                <w:color w:val="000000" w:themeColor="text1"/>
                <w:kern w:val="0"/>
                <w:sz w:val="18"/>
                <w:szCs w:val="18"/>
              </w:rPr>
              <w:t>2024</w:t>
            </w:r>
            <w:r>
              <w:rPr>
                <w:rFonts w:ascii="宋体" w:eastAsia="宋体" w:hAnsi="宋体" w:cs="宋体" w:hint="eastAsia"/>
                <w:color w:val="000000" w:themeColor="text1"/>
                <w:kern w:val="0"/>
                <w:sz w:val="18"/>
                <w:szCs w:val="18"/>
              </w:rPr>
              <w:t>年</w:t>
            </w:r>
            <w:r>
              <w:rPr>
                <w:rFonts w:ascii="宋体" w:eastAsia="宋体" w:hAnsi="宋体" w:cs="宋体" w:hint="eastAsia"/>
                <w:color w:val="000000" w:themeColor="text1"/>
                <w:kern w:val="0"/>
                <w:sz w:val="18"/>
                <w:szCs w:val="18"/>
              </w:rPr>
              <w:t>12</w:t>
            </w:r>
            <w:r>
              <w:rPr>
                <w:rFonts w:ascii="宋体" w:eastAsia="宋体" w:hAnsi="宋体" w:cs="宋体" w:hint="eastAsia"/>
                <w:color w:val="000000" w:themeColor="text1"/>
                <w:kern w:val="0"/>
                <w:sz w:val="18"/>
                <w:szCs w:val="18"/>
              </w:rPr>
              <w:t>月</w:t>
            </w:r>
            <w:r>
              <w:rPr>
                <w:rFonts w:ascii="宋体" w:eastAsia="宋体" w:hAnsi="宋体" w:cs="宋体" w:hint="eastAsia"/>
                <w:color w:val="000000" w:themeColor="text1"/>
                <w:kern w:val="0"/>
                <w:sz w:val="18"/>
                <w:szCs w:val="18"/>
              </w:rPr>
              <w:t>31</w:t>
            </w:r>
            <w:r>
              <w:rPr>
                <w:rFonts w:ascii="宋体" w:eastAsia="宋体" w:hAnsi="宋体" w:cs="宋体" w:hint="eastAsia"/>
                <w:color w:val="000000" w:themeColor="text1"/>
                <w:kern w:val="0"/>
                <w:sz w:val="18"/>
                <w:szCs w:val="18"/>
              </w:rPr>
              <w:t>日后不再进行餐饮制售经营并考虑业态调整，彻底解决油烟扰民问题。宁海路街道工作人员在</w:t>
            </w:r>
            <w:r>
              <w:rPr>
                <w:rFonts w:ascii="宋体" w:eastAsia="宋体" w:hAnsi="宋体" w:cs="宋体" w:hint="eastAsia"/>
                <w:color w:val="000000" w:themeColor="text1"/>
                <w:kern w:val="0"/>
                <w:sz w:val="18"/>
                <w:szCs w:val="18"/>
              </w:rPr>
              <w:t>2025</w:t>
            </w:r>
            <w:r>
              <w:rPr>
                <w:rFonts w:ascii="宋体" w:eastAsia="宋体" w:hAnsi="宋体" w:cs="宋体" w:hint="eastAsia"/>
                <w:color w:val="000000" w:themeColor="text1"/>
                <w:kern w:val="0"/>
                <w:sz w:val="18"/>
                <w:szCs w:val="18"/>
              </w:rPr>
              <w:t>年</w:t>
            </w:r>
            <w:r>
              <w:rPr>
                <w:rFonts w:ascii="宋体" w:eastAsia="宋体" w:hAnsi="宋体" w:cs="宋体" w:hint="eastAsia"/>
                <w:color w:val="000000" w:themeColor="text1"/>
                <w:kern w:val="0"/>
                <w:sz w:val="18"/>
                <w:szCs w:val="18"/>
              </w:rPr>
              <w:t>1</w:t>
            </w:r>
            <w:r>
              <w:rPr>
                <w:rFonts w:ascii="宋体" w:eastAsia="宋体" w:hAnsi="宋体" w:cs="宋体" w:hint="eastAsia"/>
                <w:color w:val="000000" w:themeColor="text1"/>
                <w:kern w:val="0"/>
                <w:sz w:val="18"/>
                <w:szCs w:val="18"/>
              </w:rPr>
              <w:t>月</w:t>
            </w:r>
            <w:r>
              <w:rPr>
                <w:rFonts w:ascii="宋体" w:eastAsia="宋体" w:hAnsi="宋体" w:cs="宋体" w:hint="eastAsia"/>
                <w:color w:val="000000" w:themeColor="text1"/>
                <w:kern w:val="0"/>
                <w:sz w:val="18"/>
                <w:szCs w:val="18"/>
              </w:rPr>
              <w:t>3</w:t>
            </w:r>
            <w:r>
              <w:rPr>
                <w:rFonts w:ascii="宋体" w:eastAsia="宋体" w:hAnsi="宋体" w:cs="宋体" w:hint="eastAsia"/>
                <w:color w:val="000000" w:themeColor="text1"/>
                <w:kern w:val="0"/>
                <w:sz w:val="18"/>
                <w:szCs w:val="18"/>
              </w:rPr>
              <w:t>日巡查中发现，该店已按负责人承诺停止经营。宁海路街道工作人员自</w:t>
            </w:r>
            <w:r>
              <w:rPr>
                <w:rFonts w:ascii="宋体" w:eastAsia="宋体" w:hAnsi="宋体" w:cs="宋体" w:hint="eastAsia"/>
                <w:color w:val="000000" w:themeColor="text1"/>
                <w:kern w:val="0"/>
                <w:sz w:val="18"/>
                <w:szCs w:val="18"/>
              </w:rPr>
              <w:t>2025</w:t>
            </w:r>
            <w:r>
              <w:rPr>
                <w:rFonts w:ascii="宋体" w:eastAsia="宋体" w:hAnsi="宋体" w:cs="宋体" w:hint="eastAsia"/>
                <w:color w:val="000000" w:themeColor="text1"/>
                <w:kern w:val="0"/>
                <w:sz w:val="18"/>
                <w:szCs w:val="18"/>
              </w:rPr>
              <w:t>年</w:t>
            </w:r>
            <w:r>
              <w:rPr>
                <w:rFonts w:ascii="宋体" w:eastAsia="宋体" w:hAnsi="宋体" w:cs="宋体" w:hint="eastAsia"/>
                <w:color w:val="000000" w:themeColor="text1"/>
                <w:kern w:val="0"/>
                <w:sz w:val="18"/>
                <w:szCs w:val="18"/>
              </w:rPr>
              <w:t>1</w:t>
            </w:r>
            <w:r>
              <w:rPr>
                <w:rFonts w:ascii="宋体" w:eastAsia="宋体" w:hAnsi="宋体" w:cs="宋体" w:hint="eastAsia"/>
                <w:color w:val="000000" w:themeColor="text1"/>
                <w:kern w:val="0"/>
                <w:sz w:val="18"/>
                <w:szCs w:val="18"/>
              </w:rPr>
              <w:t>月</w:t>
            </w:r>
            <w:r>
              <w:rPr>
                <w:rFonts w:ascii="宋体" w:eastAsia="宋体" w:hAnsi="宋体" w:cs="宋体" w:hint="eastAsia"/>
                <w:color w:val="000000" w:themeColor="text1"/>
                <w:kern w:val="0"/>
                <w:sz w:val="18"/>
                <w:szCs w:val="18"/>
              </w:rPr>
              <w:t>3</w:t>
            </w:r>
            <w:r>
              <w:rPr>
                <w:rFonts w:ascii="宋体" w:eastAsia="宋体" w:hAnsi="宋体" w:cs="宋体" w:hint="eastAsia"/>
                <w:color w:val="000000" w:themeColor="text1"/>
                <w:kern w:val="0"/>
                <w:sz w:val="18"/>
                <w:szCs w:val="18"/>
              </w:rPr>
              <w:t>日起巡查至今，该店一直处于停业状态，无油烟气味扰民问题产生。</w:t>
            </w:r>
          </w:p>
        </w:tc>
        <w:tc>
          <w:tcPr>
            <w:tcW w:w="500" w:type="pct"/>
            <w:tcBorders>
              <w:top w:val="single" w:sz="4" w:space="0" w:color="auto"/>
              <w:left w:val="single" w:sz="4" w:space="0" w:color="auto"/>
              <w:bottom w:val="single" w:sz="4" w:space="0" w:color="auto"/>
              <w:right w:val="single" w:sz="4" w:space="0" w:color="auto"/>
            </w:tcBorders>
            <w:vAlign w:val="center"/>
          </w:tcPr>
          <w:p w:rsidR="00187BF1" w:rsidRDefault="002A0462">
            <w:pPr>
              <w:widowControl/>
              <w:spacing w:after="120"/>
              <w:jc w:val="center"/>
              <w:rPr>
                <w:rFonts w:ascii="宋体" w:eastAsia="宋体" w:hAnsi="宋体" w:cs="宋体"/>
                <w:kern w:val="0"/>
                <w:sz w:val="18"/>
                <w:szCs w:val="18"/>
              </w:rPr>
            </w:pPr>
            <w:r>
              <w:rPr>
                <w:rFonts w:ascii="宋体" w:eastAsia="宋体" w:hAnsi="宋体" w:cs="宋体" w:hint="eastAsia"/>
                <w:kern w:val="0"/>
                <w:sz w:val="18"/>
                <w:szCs w:val="18"/>
              </w:rPr>
              <w:t>是</w:t>
            </w:r>
          </w:p>
        </w:tc>
      </w:tr>
      <w:tr w:rsidR="00187BF1">
        <w:trPr>
          <w:trHeight w:val="702"/>
        </w:trPr>
        <w:tc>
          <w:tcPr>
            <w:tcW w:w="436" w:type="pct"/>
            <w:tcBorders>
              <w:top w:val="single" w:sz="4" w:space="0" w:color="auto"/>
              <w:left w:val="single" w:sz="4" w:space="0" w:color="auto"/>
              <w:bottom w:val="single" w:sz="4" w:space="0" w:color="auto"/>
              <w:right w:val="single" w:sz="4" w:space="0" w:color="auto"/>
            </w:tcBorders>
            <w:vAlign w:val="center"/>
          </w:tcPr>
          <w:p w:rsidR="00187BF1" w:rsidRDefault="002A0462">
            <w:pPr>
              <w:widowControl/>
              <w:spacing w:line="240" w:lineRule="exact"/>
              <w:jc w:val="center"/>
              <w:rPr>
                <w:rFonts w:ascii="宋体" w:eastAsia="宋体" w:hAnsi="宋体" w:cs="宋体"/>
                <w:kern w:val="0"/>
                <w:sz w:val="18"/>
                <w:szCs w:val="18"/>
              </w:rPr>
            </w:pPr>
            <w:r>
              <w:rPr>
                <w:rFonts w:ascii="宋体" w:eastAsia="宋体" w:hAnsi="宋体" w:cs="宋体" w:hint="eastAsia"/>
                <w:sz w:val="18"/>
                <w:szCs w:val="18"/>
              </w:rPr>
              <w:t>第二十一批</w:t>
            </w:r>
            <w:r>
              <w:rPr>
                <w:rFonts w:ascii="宋体" w:eastAsia="宋体" w:hAnsi="宋体" w:cs="宋体" w:hint="eastAsia"/>
                <w:sz w:val="18"/>
                <w:szCs w:val="18"/>
              </w:rPr>
              <w:t>188</w:t>
            </w:r>
            <w:r>
              <w:rPr>
                <w:rFonts w:ascii="宋体" w:eastAsia="宋体" w:hAnsi="宋体" w:cs="宋体" w:hint="eastAsia"/>
                <w:sz w:val="18"/>
                <w:szCs w:val="18"/>
              </w:rPr>
              <w:t>号</w:t>
            </w:r>
          </w:p>
        </w:tc>
        <w:tc>
          <w:tcPr>
            <w:tcW w:w="824" w:type="pct"/>
            <w:tcBorders>
              <w:top w:val="single" w:sz="4" w:space="0" w:color="auto"/>
              <w:left w:val="single" w:sz="4" w:space="0" w:color="auto"/>
              <w:bottom w:val="single" w:sz="4" w:space="0" w:color="auto"/>
              <w:right w:val="single" w:sz="4" w:space="0" w:color="auto"/>
            </w:tcBorders>
            <w:vAlign w:val="center"/>
          </w:tcPr>
          <w:p w:rsidR="00187BF1" w:rsidRDefault="002A0462">
            <w:pPr>
              <w:widowControl/>
              <w:spacing w:line="240" w:lineRule="exact"/>
              <w:jc w:val="left"/>
              <w:rPr>
                <w:rFonts w:ascii="宋体" w:eastAsia="宋体" w:hAnsi="宋体" w:cs="宋体"/>
                <w:kern w:val="0"/>
                <w:sz w:val="18"/>
                <w:szCs w:val="18"/>
              </w:rPr>
            </w:pPr>
            <w:r>
              <w:rPr>
                <w:rFonts w:ascii="宋体" w:eastAsia="宋体" w:hAnsi="宋体" w:cs="宋体" w:hint="eastAsia"/>
                <w:color w:val="000000" w:themeColor="text1"/>
                <w:kern w:val="0"/>
                <w:sz w:val="18"/>
                <w:szCs w:val="18"/>
              </w:rPr>
              <w:t>D2NJ202404160007</w:t>
            </w:r>
            <w:r>
              <w:rPr>
                <w:rFonts w:ascii="宋体" w:eastAsia="宋体" w:hAnsi="宋体" w:cs="宋体" w:hint="eastAsia"/>
                <w:color w:val="000000" w:themeColor="text1"/>
                <w:kern w:val="0"/>
                <w:sz w:val="18"/>
                <w:szCs w:val="18"/>
              </w:rPr>
              <w:t>，鼓楼区姜圩路小区旁新疆艾则孜烧烤，油烟、噪声扰民，晚间更为明显。</w:t>
            </w:r>
          </w:p>
        </w:tc>
        <w:tc>
          <w:tcPr>
            <w:tcW w:w="373" w:type="pct"/>
            <w:tcBorders>
              <w:top w:val="single" w:sz="4" w:space="0" w:color="auto"/>
              <w:left w:val="single" w:sz="4" w:space="0" w:color="auto"/>
              <w:bottom w:val="single" w:sz="4" w:space="0" w:color="auto"/>
              <w:right w:val="single" w:sz="4" w:space="0" w:color="auto"/>
            </w:tcBorders>
            <w:vAlign w:val="center"/>
          </w:tcPr>
          <w:p w:rsidR="00187BF1" w:rsidRDefault="002A0462">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鼓楼区人民政府</w:t>
            </w:r>
          </w:p>
        </w:tc>
        <w:tc>
          <w:tcPr>
            <w:tcW w:w="601" w:type="pct"/>
            <w:tcBorders>
              <w:top w:val="single" w:sz="4" w:space="0" w:color="auto"/>
              <w:left w:val="single" w:sz="4" w:space="0" w:color="auto"/>
              <w:bottom w:val="single" w:sz="4" w:space="0" w:color="auto"/>
              <w:right w:val="single" w:sz="4" w:space="0" w:color="auto"/>
            </w:tcBorders>
            <w:vAlign w:val="center"/>
          </w:tcPr>
          <w:p w:rsidR="00187BF1" w:rsidRDefault="002A0462">
            <w:pPr>
              <w:widowControl/>
              <w:spacing w:after="120"/>
              <w:jc w:val="center"/>
              <w:rPr>
                <w:rFonts w:ascii="宋体" w:eastAsia="宋体" w:hAnsi="宋体" w:cs="宋体"/>
                <w:kern w:val="0"/>
                <w:sz w:val="18"/>
                <w:szCs w:val="18"/>
              </w:rPr>
            </w:pPr>
            <w:r>
              <w:rPr>
                <w:rFonts w:ascii="宋体" w:eastAsia="宋体" w:hAnsi="宋体" w:cs="宋体" w:hint="eastAsia"/>
                <w:sz w:val="18"/>
                <w:szCs w:val="18"/>
              </w:rPr>
              <w:t>2024</w:t>
            </w:r>
            <w:r>
              <w:rPr>
                <w:rFonts w:ascii="宋体" w:eastAsia="宋体" w:hAnsi="宋体" w:cs="宋体" w:hint="eastAsia"/>
                <w:sz w:val="18"/>
                <w:szCs w:val="18"/>
              </w:rPr>
              <w:t>年</w:t>
            </w:r>
            <w:r>
              <w:rPr>
                <w:rFonts w:ascii="宋体" w:eastAsia="宋体" w:hAnsi="宋体" w:cs="宋体" w:hint="eastAsia"/>
                <w:sz w:val="18"/>
                <w:szCs w:val="18"/>
              </w:rPr>
              <w:t>12</w:t>
            </w:r>
            <w:r>
              <w:rPr>
                <w:rFonts w:ascii="宋体" w:eastAsia="宋体" w:hAnsi="宋体" w:cs="宋体" w:hint="eastAsia"/>
                <w:sz w:val="18"/>
                <w:szCs w:val="18"/>
              </w:rPr>
              <w:t>月</w:t>
            </w:r>
            <w:r>
              <w:rPr>
                <w:rFonts w:ascii="宋体" w:eastAsia="宋体" w:hAnsi="宋体" w:cs="宋体" w:hint="eastAsia"/>
                <w:sz w:val="18"/>
                <w:szCs w:val="18"/>
              </w:rPr>
              <w:t>31</w:t>
            </w:r>
            <w:r>
              <w:rPr>
                <w:rFonts w:ascii="宋体" w:eastAsia="宋体" w:hAnsi="宋体" w:cs="宋体" w:hint="eastAsia"/>
                <w:sz w:val="18"/>
                <w:szCs w:val="18"/>
              </w:rPr>
              <w:t>日</w:t>
            </w:r>
          </w:p>
        </w:tc>
        <w:tc>
          <w:tcPr>
            <w:tcW w:w="3353" w:type="dxa"/>
            <w:tcBorders>
              <w:top w:val="single" w:sz="4" w:space="0" w:color="auto"/>
              <w:left w:val="single" w:sz="4" w:space="0" w:color="auto"/>
              <w:bottom w:val="single" w:sz="4" w:space="0" w:color="auto"/>
              <w:right w:val="single" w:sz="4" w:space="0" w:color="auto"/>
            </w:tcBorders>
            <w:vAlign w:val="center"/>
          </w:tcPr>
          <w:p w:rsidR="00187BF1" w:rsidRDefault="002A0462">
            <w:pPr>
              <w:widowControl/>
              <w:spacing w:line="240" w:lineRule="exact"/>
              <w:jc w:val="left"/>
              <w:rPr>
                <w:rFonts w:ascii="宋体" w:eastAsia="宋体" w:hAnsi="宋体" w:cs="宋体"/>
                <w:color w:val="000000" w:themeColor="text1"/>
                <w:kern w:val="0"/>
                <w:sz w:val="18"/>
                <w:szCs w:val="18"/>
              </w:rPr>
            </w:pPr>
            <w:r>
              <w:rPr>
                <w:rFonts w:ascii="宋体" w:eastAsia="宋体" w:hAnsi="宋体" w:cs="宋体" w:hint="eastAsia"/>
                <w:color w:val="000000" w:themeColor="text1"/>
                <w:kern w:val="0"/>
                <w:sz w:val="18"/>
                <w:szCs w:val="18"/>
              </w:rPr>
              <w:t>1.</w:t>
            </w:r>
            <w:r>
              <w:rPr>
                <w:rFonts w:ascii="宋体" w:eastAsia="宋体" w:hAnsi="宋体" w:cs="宋体" w:hint="eastAsia"/>
                <w:color w:val="000000" w:themeColor="text1"/>
                <w:kern w:val="0"/>
                <w:sz w:val="18"/>
                <w:szCs w:val="18"/>
              </w:rPr>
              <w:t>鼓楼区市场监管局执法人员现场督促该店限期整改，合法经营。</w:t>
            </w:r>
          </w:p>
          <w:p w:rsidR="00187BF1" w:rsidRDefault="002A0462">
            <w:pPr>
              <w:widowControl/>
              <w:spacing w:line="240" w:lineRule="exact"/>
              <w:jc w:val="left"/>
              <w:rPr>
                <w:rFonts w:ascii="宋体" w:eastAsia="宋体" w:hAnsi="宋体" w:cs="宋体"/>
                <w:color w:val="000000" w:themeColor="text1"/>
                <w:kern w:val="0"/>
                <w:sz w:val="18"/>
                <w:szCs w:val="18"/>
              </w:rPr>
            </w:pPr>
            <w:r>
              <w:rPr>
                <w:rFonts w:ascii="宋体" w:eastAsia="宋体" w:hAnsi="宋体" w:cs="宋体" w:hint="eastAsia"/>
                <w:color w:val="000000" w:themeColor="text1"/>
                <w:kern w:val="0"/>
                <w:sz w:val="18"/>
                <w:szCs w:val="18"/>
              </w:rPr>
              <w:t>2.</w:t>
            </w:r>
            <w:r>
              <w:rPr>
                <w:rFonts w:ascii="宋体" w:eastAsia="宋体" w:hAnsi="宋体" w:cs="宋体" w:hint="eastAsia"/>
                <w:color w:val="000000" w:themeColor="text1"/>
                <w:kern w:val="0"/>
                <w:sz w:val="18"/>
                <w:szCs w:val="18"/>
              </w:rPr>
              <w:t>鼓楼生态环境局要求该店在合法经营的前提下确保油烟净化器运行时噪声达标排放。</w:t>
            </w:r>
          </w:p>
          <w:p w:rsidR="00187BF1" w:rsidRDefault="002A0462">
            <w:pPr>
              <w:widowControl/>
              <w:spacing w:line="240" w:lineRule="exact"/>
              <w:jc w:val="left"/>
              <w:rPr>
                <w:rFonts w:ascii="宋体" w:eastAsia="宋体" w:hAnsi="宋体" w:cs="宋体"/>
                <w:color w:val="000000" w:themeColor="text1"/>
                <w:kern w:val="0"/>
                <w:sz w:val="18"/>
                <w:szCs w:val="18"/>
              </w:rPr>
            </w:pPr>
            <w:r>
              <w:rPr>
                <w:rFonts w:ascii="宋体" w:eastAsia="宋体" w:hAnsi="宋体" w:cs="宋体" w:hint="eastAsia"/>
                <w:color w:val="000000" w:themeColor="text1"/>
                <w:kern w:val="0"/>
                <w:sz w:val="18"/>
                <w:szCs w:val="18"/>
              </w:rPr>
              <w:t>3.</w:t>
            </w:r>
            <w:r>
              <w:rPr>
                <w:rFonts w:ascii="宋体" w:eastAsia="宋体" w:hAnsi="宋体" w:cs="宋体" w:hint="eastAsia"/>
                <w:color w:val="000000" w:themeColor="text1"/>
                <w:kern w:val="0"/>
                <w:sz w:val="18"/>
                <w:szCs w:val="18"/>
              </w:rPr>
              <w:t>街道和城管现场检查人员已责令该店停止播放音乐并收回音乐播放器。</w:t>
            </w:r>
          </w:p>
          <w:p w:rsidR="00187BF1" w:rsidRDefault="002A0462">
            <w:pPr>
              <w:widowControl/>
              <w:spacing w:line="240" w:lineRule="exact"/>
              <w:jc w:val="left"/>
              <w:rPr>
                <w:rFonts w:ascii="宋体" w:eastAsia="宋体" w:hAnsi="宋体" w:cs="宋体"/>
                <w:color w:val="000000" w:themeColor="text1"/>
                <w:kern w:val="0"/>
                <w:sz w:val="18"/>
                <w:szCs w:val="18"/>
              </w:rPr>
            </w:pPr>
            <w:r>
              <w:rPr>
                <w:rFonts w:ascii="宋体" w:eastAsia="宋体" w:hAnsi="宋体" w:cs="宋体" w:hint="eastAsia"/>
                <w:color w:val="000000" w:themeColor="text1"/>
                <w:kern w:val="0"/>
                <w:sz w:val="18"/>
                <w:szCs w:val="18"/>
              </w:rPr>
              <w:t>4.</w:t>
            </w:r>
            <w:r>
              <w:rPr>
                <w:rFonts w:ascii="宋体" w:eastAsia="宋体" w:hAnsi="宋体" w:cs="宋体" w:hint="eastAsia"/>
                <w:color w:val="000000" w:themeColor="text1"/>
                <w:kern w:val="0"/>
                <w:sz w:val="18"/>
                <w:szCs w:val="18"/>
              </w:rPr>
              <w:t>鼓楼区市场监管局督促店家</w:t>
            </w:r>
            <w:r>
              <w:rPr>
                <w:rFonts w:ascii="宋体" w:eastAsia="宋体" w:hAnsi="宋体" w:cs="宋体" w:hint="eastAsia"/>
                <w:color w:val="000000" w:themeColor="text1"/>
                <w:kern w:val="0"/>
                <w:sz w:val="18"/>
                <w:szCs w:val="18"/>
              </w:rPr>
              <w:t>6</w:t>
            </w:r>
            <w:r>
              <w:rPr>
                <w:rFonts w:ascii="宋体" w:eastAsia="宋体" w:hAnsi="宋体" w:cs="宋体" w:hint="eastAsia"/>
                <w:color w:val="000000" w:themeColor="text1"/>
                <w:kern w:val="0"/>
                <w:sz w:val="18"/>
                <w:szCs w:val="18"/>
              </w:rPr>
              <w:t>月底之</w:t>
            </w:r>
            <w:r>
              <w:rPr>
                <w:rFonts w:ascii="宋体" w:eastAsia="宋体" w:hAnsi="宋体" w:cs="宋体" w:hint="eastAsia"/>
                <w:color w:val="000000" w:themeColor="text1"/>
                <w:kern w:val="0"/>
                <w:sz w:val="18"/>
                <w:szCs w:val="18"/>
              </w:rPr>
              <w:lastRenderedPageBreak/>
              <w:t>前整改到位。</w:t>
            </w:r>
          </w:p>
          <w:p w:rsidR="00187BF1" w:rsidRDefault="002A0462">
            <w:pPr>
              <w:widowControl/>
              <w:spacing w:line="240" w:lineRule="exact"/>
              <w:jc w:val="left"/>
              <w:rPr>
                <w:rFonts w:ascii="宋体" w:eastAsia="宋体" w:hAnsi="宋体" w:cs="宋体"/>
                <w:kern w:val="0"/>
                <w:sz w:val="18"/>
                <w:szCs w:val="18"/>
              </w:rPr>
            </w:pPr>
            <w:r>
              <w:rPr>
                <w:rFonts w:ascii="宋体" w:eastAsia="宋体" w:hAnsi="宋体" w:cs="宋体" w:hint="eastAsia"/>
                <w:color w:val="000000" w:themeColor="text1"/>
                <w:kern w:val="0"/>
                <w:sz w:val="18"/>
                <w:szCs w:val="18"/>
              </w:rPr>
              <w:t>5.</w:t>
            </w:r>
            <w:r>
              <w:rPr>
                <w:rFonts w:ascii="宋体" w:eastAsia="宋体" w:hAnsi="宋体" w:cs="宋体" w:hint="eastAsia"/>
                <w:color w:val="000000" w:themeColor="text1"/>
                <w:kern w:val="0"/>
                <w:sz w:val="18"/>
                <w:szCs w:val="18"/>
              </w:rPr>
              <w:t>热河南路街道将落实属地监管责任，会同鼓楼生态环境局、区城管局、市场监管局加强该店常态化巡查检查。</w:t>
            </w:r>
          </w:p>
        </w:tc>
        <w:tc>
          <w:tcPr>
            <w:tcW w:w="3066" w:type="dxa"/>
            <w:tcBorders>
              <w:top w:val="single" w:sz="4" w:space="0" w:color="auto"/>
              <w:left w:val="single" w:sz="4" w:space="0" w:color="auto"/>
              <w:bottom w:val="single" w:sz="4" w:space="0" w:color="auto"/>
              <w:right w:val="single" w:sz="4" w:space="0" w:color="auto"/>
            </w:tcBorders>
            <w:vAlign w:val="center"/>
          </w:tcPr>
          <w:p w:rsidR="00187BF1" w:rsidRDefault="002A0462">
            <w:pPr>
              <w:widowControl/>
              <w:spacing w:line="240" w:lineRule="exact"/>
              <w:jc w:val="left"/>
              <w:rPr>
                <w:rFonts w:ascii="宋体" w:eastAsia="宋体" w:hAnsi="宋体" w:cs="宋体"/>
                <w:color w:val="000000" w:themeColor="text1"/>
                <w:kern w:val="0"/>
                <w:sz w:val="18"/>
                <w:szCs w:val="18"/>
              </w:rPr>
            </w:pPr>
            <w:r>
              <w:rPr>
                <w:rFonts w:ascii="宋体" w:eastAsia="宋体" w:hAnsi="宋体" w:cs="宋体" w:hint="eastAsia"/>
                <w:color w:val="000000" w:themeColor="text1"/>
                <w:kern w:val="0"/>
                <w:sz w:val="18"/>
                <w:szCs w:val="18"/>
              </w:rPr>
              <w:lastRenderedPageBreak/>
              <w:t>1.2024</w:t>
            </w:r>
            <w:r>
              <w:rPr>
                <w:rFonts w:ascii="宋体" w:eastAsia="宋体" w:hAnsi="宋体" w:cs="宋体" w:hint="eastAsia"/>
                <w:color w:val="000000" w:themeColor="text1"/>
                <w:kern w:val="0"/>
                <w:sz w:val="18"/>
                <w:szCs w:val="18"/>
              </w:rPr>
              <w:t>年</w:t>
            </w:r>
            <w:r>
              <w:rPr>
                <w:rFonts w:ascii="宋体" w:eastAsia="宋体" w:hAnsi="宋体" w:cs="宋体" w:hint="eastAsia"/>
                <w:color w:val="000000" w:themeColor="text1"/>
                <w:kern w:val="0"/>
                <w:sz w:val="18"/>
                <w:szCs w:val="18"/>
              </w:rPr>
              <w:t>4</w:t>
            </w:r>
            <w:r>
              <w:rPr>
                <w:rFonts w:ascii="宋体" w:eastAsia="宋体" w:hAnsi="宋体" w:cs="宋体" w:hint="eastAsia"/>
                <w:color w:val="000000" w:themeColor="text1"/>
                <w:kern w:val="0"/>
                <w:sz w:val="18"/>
                <w:szCs w:val="18"/>
              </w:rPr>
              <w:t>月</w:t>
            </w:r>
            <w:r>
              <w:rPr>
                <w:rFonts w:ascii="宋体" w:eastAsia="宋体" w:hAnsi="宋体" w:cs="宋体" w:hint="eastAsia"/>
                <w:color w:val="000000" w:themeColor="text1"/>
                <w:kern w:val="0"/>
                <w:sz w:val="18"/>
                <w:szCs w:val="18"/>
              </w:rPr>
              <w:t>16</w:t>
            </w:r>
            <w:r>
              <w:rPr>
                <w:rFonts w:ascii="宋体" w:eastAsia="宋体" w:hAnsi="宋体" w:cs="宋体" w:hint="eastAsia"/>
                <w:color w:val="000000" w:themeColor="text1"/>
                <w:kern w:val="0"/>
                <w:sz w:val="18"/>
                <w:szCs w:val="18"/>
              </w:rPr>
              <w:t>日鼓楼区市场监管局执法人员现场检查，要求店家</w:t>
            </w:r>
            <w:r>
              <w:rPr>
                <w:rFonts w:ascii="宋体" w:eastAsia="宋体" w:hAnsi="宋体" w:cs="宋体" w:hint="eastAsia"/>
                <w:color w:val="000000" w:themeColor="text1"/>
                <w:kern w:val="0"/>
                <w:sz w:val="18"/>
                <w:szCs w:val="18"/>
              </w:rPr>
              <w:t>2024</w:t>
            </w:r>
            <w:r>
              <w:rPr>
                <w:rFonts w:ascii="宋体" w:eastAsia="宋体" w:hAnsi="宋体" w:cs="宋体" w:hint="eastAsia"/>
                <w:color w:val="000000" w:themeColor="text1"/>
                <w:kern w:val="0"/>
                <w:sz w:val="18"/>
                <w:szCs w:val="18"/>
              </w:rPr>
              <w:t>年</w:t>
            </w:r>
            <w:r>
              <w:rPr>
                <w:rFonts w:ascii="宋体" w:eastAsia="宋体" w:hAnsi="宋体" w:cs="宋体" w:hint="eastAsia"/>
                <w:color w:val="000000" w:themeColor="text1"/>
                <w:kern w:val="0"/>
                <w:sz w:val="18"/>
                <w:szCs w:val="18"/>
              </w:rPr>
              <w:t>6</w:t>
            </w:r>
            <w:r>
              <w:rPr>
                <w:rFonts w:ascii="宋体" w:eastAsia="宋体" w:hAnsi="宋体" w:cs="宋体" w:hint="eastAsia"/>
                <w:color w:val="000000" w:themeColor="text1"/>
                <w:kern w:val="0"/>
                <w:sz w:val="18"/>
                <w:szCs w:val="18"/>
              </w:rPr>
              <w:t>月底之前整改到位，合法经营。由于该店现址不支持办</w:t>
            </w:r>
            <w:r>
              <w:rPr>
                <w:rFonts w:ascii="宋体" w:eastAsia="宋体" w:hAnsi="宋体" w:cs="宋体" w:hint="eastAsia"/>
                <w:color w:val="000000" w:themeColor="text1"/>
                <w:kern w:val="0"/>
                <w:sz w:val="18"/>
                <w:szCs w:val="18"/>
              </w:rPr>
              <w:t>理食品经营许可证和含餐饮服务经营项目的营业执照，</w:t>
            </w:r>
            <w:r>
              <w:rPr>
                <w:rFonts w:ascii="宋体" w:eastAsia="宋体" w:hAnsi="宋体" w:cs="宋体" w:hint="eastAsia"/>
                <w:color w:val="000000" w:themeColor="text1"/>
                <w:kern w:val="0"/>
                <w:sz w:val="18"/>
                <w:szCs w:val="18"/>
              </w:rPr>
              <w:t>2024</w:t>
            </w:r>
            <w:r>
              <w:rPr>
                <w:rFonts w:ascii="宋体" w:eastAsia="宋体" w:hAnsi="宋体" w:cs="宋体" w:hint="eastAsia"/>
                <w:color w:val="000000" w:themeColor="text1"/>
                <w:kern w:val="0"/>
                <w:sz w:val="18"/>
                <w:szCs w:val="18"/>
              </w:rPr>
              <w:t>年</w:t>
            </w:r>
            <w:r>
              <w:rPr>
                <w:rFonts w:ascii="宋体" w:eastAsia="宋体" w:hAnsi="宋体" w:cs="宋体" w:hint="eastAsia"/>
                <w:color w:val="000000" w:themeColor="text1"/>
                <w:kern w:val="0"/>
                <w:sz w:val="18"/>
                <w:szCs w:val="18"/>
              </w:rPr>
              <w:t>4</w:t>
            </w:r>
            <w:r>
              <w:rPr>
                <w:rFonts w:ascii="宋体" w:eastAsia="宋体" w:hAnsi="宋体" w:cs="宋体" w:hint="eastAsia"/>
                <w:color w:val="000000" w:themeColor="text1"/>
                <w:kern w:val="0"/>
                <w:sz w:val="18"/>
                <w:szCs w:val="18"/>
              </w:rPr>
              <w:t>月</w:t>
            </w:r>
            <w:r>
              <w:rPr>
                <w:rFonts w:ascii="宋体" w:eastAsia="宋体" w:hAnsi="宋体" w:cs="宋体" w:hint="eastAsia"/>
                <w:color w:val="000000" w:themeColor="text1"/>
                <w:kern w:val="0"/>
                <w:sz w:val="18"/>
                <w:szCs w:val="18"/>
              </w:rPr>
              <w:t>23</w:t>
            </w:r>
            <w:r>
              <w:rPr>
                <w:rFonts w:ascii="宋体" w:eastAsia="宋体" w:hAnsi="宋体" w:cs="宋体" w:hint="eastAsia"/>
                <w:color w:val="000000" w:themeColor="text1"/>
                <w:kern w:val="0"/>
                <w:sz w:val="18"/>
                <w:szCs w:val="18"/>
              </w:rPr>
              <w:t>日、</w:t>
            </w:r>
            <w:r>
              <w:rPr>
                <w:rFonts w:ascii="宋体" w:eastAsia="宋体" w:hAnsi="宋体" w:cs="宋体" w:hint="eastAsia"/>
                <w:color w:val="000000" w:themeColor="text1"/>
                <w:kern w:val="0"/>
                <w:sz w:val="18"/>
                <w:szCs w:val="18"/>
              </w:rPr>
              <w:t>2024</w:t>
            </w:r>
            <w:r>
              <w:rPr>
                <w:rFonts w:ascii="宋体" w:eastAsia="宋体" w:hAnsi="宋体" w:cs="宋体" w:hint="eastAsia"/>
                <w:color w:val="000000" w:themeColor="text1"/>
                <w:kern w:val="0"/>
                <w:sz w:val="18"/>
                <w:szCs w:val="18"/>
              </w:rPr>
              <w:t>年</w:t>
            </w:r>
            <w:r>
              <w:rPr>
                <w:rFonts w:ascii="宋体" w:eastAsia="宋体" w:hAnsi="宋体" w:cs="宋体" w:hint="eastAsia"/>
                <w:color w:val="000000" w:themeColor="text1"/>
                <w:kern w:val="0"/>
                <w:sz w:val="18"/>
                <w:szCs w:val="18"/>
              </w:rPr>
              <w:t>5</w:t>
            </w:r>
            <w:r>
              <w:rPr>
                <w:rFonts w:ascii="宋体" w:eastAsia="宋体" w:hAnsi="宋体" w:cs="宋体" w:hint="eastAsia"/>
                <w:color w:val="000000" w:themeColor="text1"/>
                <w:kern w:val="0"/>
                <w:sz w:val="18"/>
                <w:szCs w:val="18"/>
              </w:rPr>
              <w:t>月</w:t>
            </w:r>
            <w:r>
              <w:rPr>
                <w:rFonts w:ascii="宋体" w:eastAsia="宋体" w:hAnsi="宋体" w:cs="宋体" w:hint="eastAsia"/>
                <w:color w:val="000000" w:themeColor="text1"/>
                <w:kern w:val="0"/>
                <w:sz w:val="18"/>
                <w:szCs w:val="18"/>
              </w:rPr>
              <w:t>9</w:t>
            </w:r>
            <w:r>
              <w:rPr>
                <w:rFonts w:ascii="宋体" w:eastAsia="宋体" w:hAnsi="宋体" w:cs="宋体" w:hint="eastAsia"/>
                <w:color w:val="000000" w:themeColor="text1"/>
                <w:kern w:val="0"/>
                <w:sz w:val="18"/>
                <w:szCs w:val="18"/>
              </w:rPr>
              <w:t>日街道会同鼓楼区市场监管局、二板桥派出所以及二板桥派出所</w:t>
            </w:r>
            <w:r>
              <w:rPr>
                <w:rFonts w:ascii="宋体" w:eastAsia="宋体" w:hAnsi="宋体" w:cs="宋体" w:hint="eastAsia"/>
                <w:color w:val="000000" w:themeColor="text1"/>
                <w:kern w:val="0"/>
                <w:sz w:val="18"/>
                <w:szCs w:val="18"/>
              </w:rPr>
              <w:lastRenderedPageBreak/>
              <w:t>邀请的新疆警察共同约谈该店负责人，建议店家重新选址搬迁，店家同意重新选址，预留新店装修时间，最终约定</w:t>
            </w:r>
            <w:r>
              <w:rPr>
                <w:rFonts w:ascii="宋体" w:eastAsia="宋体" w:hAnsi="宋体" w:cs="宋体" w:hint="eastAsia"/>
                <w:color w:val="000000" w:themeColor="text1"/>
                <w:kern w:val="0"/>
                <w:sz w:val="18"/>
                <w:szCs w:val="18"/>
              </w:rPr>
              <w:t>2024</w:t>
            </w:r>
            <w:r>
              <w:rPr>
                <w:rFonts w:ascii="宋体" w:eastAsia="宋体" w:hAnsi="宋体" w:cs="宋体" w:hint="eastAsia"/>
                <w:color w:val="000000" w:themeColor="text1"/>
                <w:kern w:val="0"/>
                <w:sz w:val="18"/>
                <w:szCs w:val="18"/>
              </w:rPr>
              <w:t>年</w:t>
            </w:r>
            <w:r>
              <w:rPr>
                <w:rFonts w:ascii="宋体" w:eastAsia="宋体" w:hAnsi="宋体" w:cs="宋体" w:hint="eastAsia"/>
                <w:color w:val="000000" w:themeColor="text1"/>
                <w:kern w:val="0"/>
                <w:sz w:val="18"/>
                <w:szCs w:val="18"/>
              </w:rPr>
              <w:t>7</w:t>
            </w:r>
            <w:r>
              <w:rPr>
                <w:rFonts w:ascii="宋体" w:eastAsia="宋体" w:hAnsi="宋体" w:cs="宋体" w:hint="eastAsia"/>
                <w:color w:val="000000" w:themeColor="text1"/>
                <w:kern w:val="0"/>
                <w:sz w:val="18"/>
                <w:szCs w:val="18"/>
              </w:rPr>
              <w:t>月初搬迁，</w:t>
            </w:r>
            <w:r>
              <w:rPr>
                <w:rFonts w:ascii="宋体" w:eastAsia="宋体" w:hAnsi="宋体" w:cs="宋体" w:hint="eastAsia"/>
                <w:color w:val="000000" w:themeColor="text1"/>
                <w:kern w:val="0"/>
                <w:sz w:val="18"/>
                <w:szCs w:val="18"/>
              </w:rPr>
              <w:t>2024</w:t>
            </w:r>
            <w:r>
              <w:rPr>
                <w:rFonts w:ascii="宋体" w:eastAsia="宋体" w:hAnsi="宋体" w:cs="宋体" w:hint="eastAsia"/>
                <w:color w:val="000000" w:themeColor="text1"/>
                <w:kern w:val="0"/>
                <w:sz w:val="18"/>
                <w:szCs w:val="18"/>
              </w:rPr>
              <w:t>年</w:t>
            </w:r>
            <w:r>
              <w:rPr>
                <w:rFonts w:ascii="宋体" w:eastAsia="宋体" w:hAnsi="宋体" w:cs="宋体" w:hint="eastAsia"/>
                <w:color w:val="000000" w:themeColor="text1"/>
                <w:kern w:val="0"/>
                <w:sz w:val="18"/>
                <w:szCs w:val="18"/>
              </w:rPr>
              <w:t>7</w:t>
            </w:r>
            <w:r>
              <w:rPr>
                <w:rFonts w:ascii="宋体" w:eastAsia="宋体" w:hAnsi="宋体" w:cs="宋体" w:hint="eastAsia"/>
                <w:color w:val="000000" w:themeColor="text1"/>
                <w:kern w:val="0"/>
                <w:sz w:val="18"/>
                <w:szCs w:val="18"/>
              </w:rPr>
              <w:t>月</w:t>
            </w:r>
            <w:r>
              <w:rPr>
                <w:rFonts w:ascii="宋体" w:eastAsia="宋体" w:hAnsi="宋体" w:cs="宋体" w:hint="eastAsia"/>
                <w:color w:val="000000" w:themeColor="text1"/>
                <w:kern w:val="0"/>
                <w:sz w:val="18"/>
                <w:szCs w:val="18"/>
              </w:rPr>
              <w:t>14</w:t>
            </w:r>
            <w:r>
              <w:rPr>
                <w:rFonts w:ascii="宋体" w:eastAsia="宋体" w:hAnsi="宋体" w:cs="宋体" w:hint="eastAsia"/>
                <w:color w:val="000000" w:themeColor="text1"/>
                <w:kern w:val="0"/>
                <w:sz w:val="18"/>
                <w:szCs w:val="18"/>
              </w:rPr>
              <w:t>日新疆艾则孜烧烤店搬迁完成。</w:t>
            </w:r>
          </w:p>
          <w:p w:rsidR="00187BF1" w:rsidRDefault="002A0462">
            <w:pPr>
              <w:widowControl/>
              <w:spacing w:line="240" w:lineRule="exact"/>
              <w:jc w:val="left"/>
              <w:rPr>
                <w:rFonts w:ascii="宋体" w:eastAsia="宋体" w:hAnsi="宋体" w:cs="宋体"/>
                <w:kern w:val="0"/>
                <w:sz w:val="18"/>
                <w:szCs w:val="18"/>
              </w:rPr>
            </w:pPr>
            <w:r>
              <w:rPr>
                <w:rFonts w:ascii="宋体" w:eastAsia="宋体" w:hAnsi="宋体" w:cs="宋体" w:hint="eastAsia"/>
                <w:color w:val="000000" w:themeColor="text1"/>
                <w:kern w:val="0"/>
                <w:sz w:val="18"/>
                <w:szCs w:val="18"/>
              </w:rPr>
              <w:t>2.</w:t>
            </w:r>
            <w:r>
              <w:rPr>
                <w:rFonts w:ascii="宋体" w:eastAsia="宋体" w:hAnsi="宋体" w:cs="宋体" w:hint="eastAsia"/>
                <w:color w:val="000000" w:themeColor="text1"/>
                <w:kern w:val="0"/>
                <w:sz w:val="18"/>
                <w:szCs w:val="18"/>
              </w:rPr>
              <w:t>热河南路街道积极落实属地监管责任，</w:t>
            </w:r>
            <w:r>
              <w:rPr>
                <w:rFonts w:ascii="宋体" w:eastAsia="宋体" w:hAnsi="宋体" w:cs="宋体" w:hint="eastAsia"/>
                <w:color w:val="000000" w:themeColor="text1"/>
                <w:kern w:val="0"/>
                <w:sz w:val="18"/>
                <w:szCs w:val="18"/>
              </w:rPr>
              <w:t>2024</w:t>
            </w:r>
            <w:r>
              <w:rPr>
                <w:rFonts w:ascii="宋体" w:eastAsia="宋体" w:hAnsi="宋体" w:cs="宋体" w:hint="eastAsia"/>
                <w:color w:val="000000" w:themeColor="text1"/>
                <w:kern w:val="0"/>
                <w:sz w:val="18"/>
                <w:szCs w:val="18"/>
              </w:rPr>
              <w:t>年</w:t>
            </w:r>
            <w:r>
              <w:rPr>
                <w:rFonts w:ascii="宋体" w:eastAsia="宋体" w:hAnsi="宋体" w:cs="宋体" w:hint="eastAsia"/>
                <w:color w:val="000000" w:themeColor="text1"/>
                <w:kern w:val="0"/>
                <w:sz w:val="18"/>
                <w:szCs w:val="18"/>
              </w:rPr>
              <w:t>4</w:t>
            </w:r>
            <w:r>
              <w:rPr>
                <w:rFonts w:ascii="宋体" w:eastAsia="宋体" w:hAnsi="宋体" w:cs="宋体" w:hint="eastAsia"/>
                <w:color w:val="000000" w:themeColor="text1"/>
                <w:kern w:val="0"/>
                <w:sz w:val="18"/>
                <w:szCs w:val="18"/>
              </w:rPr>
              <w:t>月</w:t>
            </w:r>
            <w:r>
              <w:rPr>
                <w:rFonts w:ascii="宋体" w:eastAsia="宋体" w:hAnsi="宋体" w:cs="宋体" w:hint="eastAsia"/>
                <w:color w:val="000000" w:themeColor="text1"/>
                <w:kern w:val="0"/>
                <w:sz w:val="18"/>
                <w:szCs w:val="18"/>
              </w:rPr>
              <w:t>17</w:t>
            </w:r>
            <w:r>
              <w:rPr>
                <w:rFonts w:ascii="宋体" w:eastAsia="宋体" w:hAnsi="宋体" w:cs="宋体" w:hint="eastAsia"/>
                <w:color w:val="000000" w:themeColor="text1"/>
                <w:kern w:val="0"/>
                <w:sz w:val="18"/>
                <w:szCs w:val="18"/>
              </w:rPr>
              <w:t>日热河南路街道和城管现场检查人员巡查发现新疆艾则孜烧烤店存在播放音乐扰民现象，责令店家停止播放音乐并收回音乐播放器，店家当场收回音乐播放器；</w:t>
            </w:r>
            <w:r>
              <w:rPr>
                <w:rFonts w:ascii="宋体" w:eastAsia="宋体" w:hAnsi="宋体" w:cs="宋体" w:hint="eastAsia"/>
                <w:color w:val="000000" w:themeColor="text1"/>
                <w:kern w:val="0"/>
                <w:sz w:val="18"/>
                <w:szCs w:val="18"/>
              </w:rPr>
              <w:t>20</w:t>
            </w:r>
            <w:r>
              <w:rPr>
                <w:rFonts w:ascii="宋体" w:eastAsia="宋体" w:hAnsi="宋体" w:cs="宋体" w:hint="eastAsia"/>
                <w:color w:val="000000" w:themeColor="text1"/>
                <w:kern w:val="0"/>
                <w:sz w:val="18"/>
                <w:szCs w:val="18"/>
              </w:rPr>
              <w:t>24</w:t>
            </w:r>
            <w:r>
              <w:rPr>
                <w:rFonts w:ascii="宋体" w:eastAsia="宋体" w:hAnsi="宋体" w:cs="宋体" w:hint="eastAsia"/>
                <w:color w:val="000000" w:themeColor="text1"/>
                <w:kern w:val="0"/>
                <w:sz w:val="18"/>
                <w:szCs w:val="18"/>
              </w:rPr>
              <w:t>年</w:t>
            </w:r>
            <w:r>
              <w:rPr>
                <w:rFonts w:ascii="宋体" w:eastAsia="宋体" w:hAnsi="宋体" w:cs="宋体" w:hint="eastAsia"/>
                <w:color w:val="000000" w:themeColor="text1"/>
                <w:kern w:val="0"/>
                <w:sz w:val="18"/>
                <w:szCs w:val="18"/>
              </w:rPr>
              <w:t>7</w:t>
            </w:r>
            <w:r>
              <w:rPr>
                <w:rFonts w:ascii="宋体" w:eastAsia="宋体" w:hAnsi="宋体" w:cs="宋体" w:hint="eastAsia"/>
                <w:color w:val="000000" w:themeColor="text1"/>
                <w:kern w:val="0"/>
                <w:sz w:val="18"/>
                <w:szCs w:val="18"/>
              </w:rPr>
              <w:t>月</w:t>
            </w:r>
            <w:r>
              <w:rPr>
                <w:rFonts w:ascii="宋体" w:eastAsia="宋体" w:hAnsi="宋体" w:cs="宋体" w:hint="eastAsia"/>
                <w:color w:val="000000" w:themeColor="text1"/>
                <w:kern w:val="0"/>
                <w:sz w:val="18"/>
                <w:szCs w:val="18"/>
              </w:rPr>
              <w:t>18</w:t>
            </w:r>
            <w:r>
              <w:rPr>
                <w:rFonts w:ascii="宋体" w:eastAsia="宋体" w:hAnsi="宋体" w:cs="宋体" w:hint="eastAsia"/>
                <w:color w:val="000000" w:themeColor="text1"/>
                <w:kern w:val="0"/>
                <w:sz w:val="18"/>
                <w:szCs w:val="18"/>
              </w:rPr>
              <w:t>日热河南路街道组织人员对新疆艾则孜烧烤店原址外墙广告牌及围挡进行拆除。</w:t>
            </w:r>
          </w:p>
        </w:tc>
        <w:tc>
          <w:tcPr>
            <w:tcW w:w="500" w:type="pct"/>
            <w:tcBorders>
              <w:top w:val="single" w:sz="4" w:space="0" w:color="auto"/>
              <w:left w:val="single" w:sz="4" w:space="0" w:color="auto"/>
              <w:bottom w:val="single" w:sz="4" w:space="0" w:color="auto"/>
              <w:right w:val="single" w:sz="4" w:space="0" w:color="auto"/>
            </w:tcBorders>
            <w:vAlign w:val="center"/>
          </w:tcPr>
          <w:p w:rsidR="00187BF1" w:rsidRDefault="002A0462">
            <w:pPr>
              <w:widowControl/>
              <w:spacing w:after="120"/>
              <w:jc w:val="center"/>
              <w:rPr>
                <w:rFonts w:ascii="宋体" w:eastAsia="宋体" w:hAnsi="宋体" w:cs="宋体"/>
                <w:kern w:val="0"/>
                <w:sz w:val="18"/>
                <w:szCs w:val="18"/>
              </w:rPr>
            </w:pPr>
            <w:r>
              <w:rPr>
                <w:rFonts w:ascii="宋体" w:eastAsia="宋体" w:hAnsi="宋体" w:cs="宋体" w:hint="eastAsia"/>
                <w:kern w:val="0"/>
                <w:sz w:val="18"/>
                <w:szCs w:val="18"/>
              </w:rPr>
              <w:lastRenderedPageBreak/>
              <w:t>是</w:t>
            </w:r>
          </w:p>
        </w:tc>
      </w:tr>
      <w:tr w:rsidR="00187BF1">
        <w:trPr>
          <w:trHeight w:val="702"/>
        </w:trPr>
        <w:tc>
          <w:tcPr>
            <w:tcW w:w="436" w:type="pct"/>
            <w:tcBorders>
              <w:top w:val="single" w:sz="4" w:space="0" w:color="auto"/>
              <w:left w:val="single" w:sz="4" w:space="0" w:color="auto"/>
              <w:bottom w:val="single" w:sz="4" w:space="0" w:color="auto"/>
              <w:right w:val="single" w:sz="4" w:space="0" w:color="auto"/>
            </w:tcBorders>
            <w:vAlign w:val="center"/>
          </w:tcPr>
          <w:p w:rsidR="00187BF1" w:rsidRDefault="002A0462">
            <w:pPr>
              <w:widowControl/>
              <w:spacing w:line="240" w:lineRule="exact"/>
              <w:jc w:val="center"/>
              <w:rPr>
                <w:rFonts w:ascii="宋体" w:eastAsia="宋体" w:hAnsi="宋体" w:cs="宋体"/>
                <w:kern w:val="0"/>
                <w:sz w:val="18"/>
                <w:szCs w:val="18"/>
              </w:rPr>
            </w:pPr>
            <w:r>
              <w:rPr>
                <w:rFonts w:ascii="宋体" w:eastAsia="宋体" w:hAnsi="宋体" w:cs="宋体" w:hint="eastAsia"/>
                <w:sz w:val="18"/>
                <w:szCs w:val="18"/>
              </w:rPr>
              <w:lastRenderedPageBreak/>
              <w:t>第二十六批</w:t>
            </w:r>
            <w:r>
              <w:rPr>
                <w:rFonts w:ascii="宋体" w:eastAsia="宋体" w:hAnsi="宋体" w:cs="宋体" w:hint="eastAsia"/>
                <w:sz w:val="18"/>
                <w:szCs w:val="18"/>
              </w:rPr>
              <w:t>238</w:t>
            </w:r>
            <w:r>
              <w:rPr>
                <w:rFonts w:ascii="宋体" w:eastAsia="宋体" w:hAnsi="宋体" w:cs="宋体" w:hint="eastAsia"/>
                <w:sz w:val="18"/>
                <w:szCs w:val="18"/>
              </w:rPr>
              <w:t>号</w:t>
            </w:r>
          </w:p>
        </w:tc>
        <w:tc>
          <w:tcPr>
            <w:tcW w:w="824" w:type="pct"/>
            <w:tcBorders>
              <w:top w:val="single" w:sz="4" w:space="0" w:color="auto"/>
              <w:left w:val="single" w:sz="4" w:space="0" w:color="auto"/>
              <w:bottom w:val="single" w:sz="4" w:space="0" w:color="auto"/>
              <w:right w:val="single" w:sz="4" w:space="0" w:color="auto"/>
            </w:tcBorders>
            <w:vAlign w:val="center"/>
          </w:tcPr>
          <w:p w:rsidR="00187BF1" w:rsidRDefault="002A0462">
            <w:pPr>
              <w:widowControl/>
              <w:spacing w:line="240" w:lineRule="exact"/>
              <w:jc w:val="left"/>
              <w:rPr>
                <w:rFonts w:ascii="宋体" w:eastAsia="宋体" w:hAnsi="宋体" w:cs="宋体"/>
                <w:kern w:val="0"/>
                <w:sz w:val="18"/>
                <w:szCs w:val="18"/>
              </w:rPr>
            </w:pPr>
            <w:r>
              <w:rPr>
                <w:rFonts w:ascii="宋体" w:eastAsia="宋体" w:hAnsi="宋体" w:cs="宋体" w:hint="eastAsia"/>
                <w:sz w:val="18"/>
                <w:szCs w:val="18"/>
              </w:rPr>
              <w:t>D2NJ202404210005</w:t>
            </w:r>
            <w:r>
              <w:rPr>
                <w:rFonts w:ascii="宋体" w:eastAsia="宋体" w:hAnsi="宋体" w:cs="宋体" w:hint="eastAsia"/>
                <w:sz w:val="18"/>
                <w:szCs w:val="18"/>
              </w:rPr>
              <w:t>，鼓楼区沅江路菜市场门口，晚间市民高音喇叭唱歌噪声扰民。</w:t>
            </w:r>
          </w:p>
        </w:tc>
        <w:tc>
          <w:tcPr>
            <w:tcW w:w="373" w:type="pct"/>
            <w:tcBorders>
              <w:top w:val="single" w:sz="4" w:space="0" w:color="auto"/>
              <w:left w:val="single" w:sz="4" w:space="0" w:color="auto"/>
              <w:bottom w:val="single" w:sz="4" w:space="0" w:color="auto"/>
              <w:right w:val="single" w:sz="4" w:space="0" w:color="auto"/>
            </w:tcBorders>
            <w:vAlign w:val="center"/>
          </w:tcPr>
          <w:p w:rsidR="00187BF1" w:rsidRDefault="002A0462">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鼓楼区人民政府</w:t>
            </w:r>
          </w:p>
        </w:tc>
        <w:tc>
          <w:tcPr>
            <w:tcW w:w="601" w:type="pct"/>
            <w:tcBorders>
              <w:top w:val="single" w:sz="4" w:space="0" w:color="auto"/>
              <w:left w:val="single" w:sz="4" w:space="0" w:color="auto"/>
              <w:bottom w:val="single" w:sz="4" w:space="0" w:color="auto"/>
              <w:right w:val="single" w:sz="4" w:space="0" w:color="auto"/>
            </w:tcBorders>
            <w:vAlign w:val="center"/>
          </w:tcPr>
          <w:p w:rsidR="00187BF1" w:rsidRDefault="002A0462">
            <w:pPr>
              <w:widowControl/>
              <w:spacing w:after="120"/>
              <w:jc w:val="center"/>
              <w:rPr>
                <w:rFonts w:ascii="宋体" w:eastAsia="宋体" w:hAnsi="宋体" w:cs="宋体"/>
                <w:kern w:val="0"/>
                <w:sz w:val="18"/>
                <w:szCs w:val="18"/>
              </w:rPr>
            </w:pPr>
            <w:r>
              <w:rPr>
                <w:rFonts w:ascii="宋体" w:eastAsia="宋体" w:hAnsi="宋体" w:cs="宋体" w:hint="eastAsia"/>
                <w:sz w:val="18"/>
                <w:szCs w:val="18"/>
              </w:rPr>
              <w:t>2024</w:t>
            </w:r>
            <w:r>
              <w:rPr>
                <w:rFonts w:ascii="宋体" w:eastAsia="宋体" w:hAnsi="宋体" w:cs="宋体" w:hint="eastAsia"/>
                <w:sz w:val="18"/>
                <w:szCs w:val="18"/>
              </w:rPr>
              <w:t>年</w:t>
            </w:r>
            <w:r>
              <w:rPr>
                <w:rFonts w:ascii="宋体" w:eastAsia="宋体" w:hAnsi="宋体" w:cs="宋体" w:hint="eastAsia"/>
                <w:sz w:val="18"/>
                <w:szCs w:val="18"/>
              </w:rPr>
              <w:t>12</w:t>
            </w:r>
            <w:r>
              <w:rPr>
                <w:rFonts w:ascii="宋体" w:eastAsia="宋体" w:hAnsi="宋体" w:cs="宋体" w:hint="eastAsia"/>
                <w:sz w:val="18"/>
                <w:szCs w:val="18"/>
              </w:rPr>
              <w:t>月</w:t>
            </w:r>
            <w:r>
              <w:rPr>
                <w:rFonts w:ascii="宋体" w:eastAsia="宋体" w:hAnsi="宋体" w:cs="宋体" w:hint="eastAsia"/>
                <w:sz w:val="18"/>
                <w:szCs w:val="18"/>
              </w:rPr>
              <w:t>31</w:t>
            </w:r>
            <w:r>
              <w:rPr>
                <w:rFonts w:ascii="宋体" w:eastAsia="宋体" w:hAnsi="宋体" w:cs="宋体" w:hint="eastAsia"/>
                <w:sz w:val="18"/>
                <w:szCs w:val="18"/>
              </w:rPr>
              <w:t>日</w:t>
            </w:r>
          </w:p>
        </w:tc>
        <w:tc>
          <w:tcPr>
            <w:tcW w:w="1182" w:type="pct"/>
            <w:tcBorders>
              <w:top w:val="single" w:sz="4" w:space="0" w:color="auto"/>
              <w:left w:val="single" w:sz="4" w:space="0" w:color="auto"/>
              <w:bottom w:val="single" w:sz="4" w:space="0" w:color="auto"/>
              <w:right w:val="single" w:sz="4" w:space="0" w:color="auto"/>
            </w:tcBorders>
            <w:vAlign w:val="center"/>
          </w:tcPr>
          <w:p w:rsidR="00187BF1" w:rsidRDefault="002A0462">
            <w:pPr>
              <w:widowControl/>
              <w:spacing w:line="240" w:lineRule="exact"/>
              <w:jc w:val="left"/>
              <w:rPr>
                <w:rFonts w:ascii="宋体" w:eastAsia="宋体" w:hAnsi="宋体" w:cs="宋体"/>
                <w:kern w:val="0"/>
                <w:sz w:val="18"/>
                <w:szCs w:val="18"/>
              </w:rPr>
            </w:pPr>
            <w:r>
              <w:rPr>
                <w:rFonts w:ascii="宋体" w:eastAsia="宋体" w:hAnsi="宋体" w:cs="宋体" w:hint="eastAsia"/>
                <w:kern w:val="0"/>
                <w:sz w:val="18"/>
                <w:szCs w:val="18"/>
              </w:rPr>
              <w:t>1.2024</w:t>
            </w:r>
            <w:r>
              <w:rPr>
                <w:rFonts w:ascii="宋体" w:eastAsia="宋体" w:hAnsi="宋体" w:cs="宋体" w:hint="eastAsia"/>
                <w:kern w:val="0"/>
                <w:sz w:val="18"/>
                <w:szCs w:val="18"/>
              </w:rPr>
              <w:t>年</w:t>
            </w:r>
            <w:r>
              <w:rPr>
                <w:rFonts w:ascii="宋体" w:eastAsia="宋体" w:hAnsi="宋体" w:cs="宋体" w:hint="eastAsia"/>
                <w:kern w:val="0"/>
                <w:sz w:val="18"/>
                <w:szCs w:val="18"/>
              </w:rPr>
              <w:t>4</w:t>
            </w:r>
            <w:r>
              <w:rPr>
                <w:rFonts w:ascii="宋体" w:eastAsia="宋体" w:hAnsi="宋体" w:cs="宋体" w:hint="eastAsia"/>
                <w:kern w:val="0"/>
                <w:sz w:val="18"/>
                <w:szCs w:val="18"/>
              </w:rPr>
              <w:t>月</w:t>
            </w:r>
            <w:r>
              <w:rPr>
                <w:rFonts w:ascii="宋体" w:eastAsia="宋体" w:hAnsi="宋体" w:cs="宋体" w:hint="eastAsia"/>
                <w:kern w:val="0"/>
                <w:sz w:val="18"/>
                <w:szCs w:val="18"/>
              </w:rPr>
              <w:t>21</w:t>
            </w:r>
            <w:r>
              <w:rPr>
                <w:rFonts w:ascii="宋体" w:eastAsia="宋体" w:hAnsi="宋体" w:cs="宋体" w:hint="eastAsia"/>
                <w:kern w:val="0"/>
                <w:sz w:val="18"/>
                <w:szCs w:val="18"/>
              </w:rPr>
              <w:t>日晚间、</w:t>
            </w:r>
            <w:r>
              <w:rPr>
                <w:rFonts w:ascii="宋体" w:eastAsia="宋体" w:hAnsi="宋体" w:cs="宋体" w:hint="eastAsia"/>
                <w:kern w:val="0"/>
                <w:sz w:val="18"/>
                <w:szCs w:val="18"/>
              </w:rPr>
              <w:t>4</w:t>
            </w:r>
            <w:r>
              <w:rPr>
                <w:rFonts w:ascii="宋体" w:eastAsia="宋体" w:hAnsi="宋体" w:cs="宋体" w:hint="eastAsia"/>
                <w:kern w:val="0"/>
                <w:sz w:val="18"/>
                <w:szCs w:val="18"/>
              </w:rPr>
              <w:t>月</w:t>
            </w:r>
            <w:r>
              <w:rPr>
                <w:rFonts w:ascii="宋体" w:eastAsia="宋体" w:hAnsi="宋体" w:cs="宋体" w:hint="eastAsia"/>
                <w:kern w:val="0"/>
                <w:sz w:val="18"/>
                <w:szCs w:val="18"/>
              </w:rPr>
              <w:t>22</w:t>
            </w:r>
            <w:r>
              <w:rPr>
                <w:rFonts w:ascii="宋体" w:eastAsia="宋体" w:hAnsi="宋体" w:cs="宋体" w:hint="eastAsia"/>
                <w:kern w:val="0"/>
                <w:sz w:val="18"/>
                <w:szCs w:val="18"/>
              </w:rPr>
              <w:t>日上午及晚间江东街道会同鼓楼区城管局、鼓楼公安分局多次赴现场调查核实。</w:t>
            </w:r>
          </w:p>
          <w:p w:rsidR="00187BF1" w:rsidRDefault="002A0462">
            <w:pPr>
              <w:widowControl/>
              <w:spacing w:line="240" w:lineRule="exact"/>
              <w:jc w:val="left"/>
              <w:rPr>
                <w:rFonts w:ascii="宋体" w:eastAsia="宋体" w:hAnsi="宋体" w:cs="宋体"/>
                <w:kern w:val="0"/>
                <w:sz w:val="18"/>
                <w:szCs w:val="18"/>
              </w:rPr>
            </w:pPr>
            <w:r>
              <w:rPr>
                <w:rFonts w:ascii="宋体" w:eastAsia="宋体" w:hAnsi="宋体" w:cs="宋体" w:hint="eastAsia"/>
                <w:kern w:val="0"/>
                <w:sz w:val="18"/>
                <w:szCs w:val="18"/>
              </w:rPr>
              <w:t>2.</w:t>
            </w:r>
            <w:r>
              <w:rPr>
                <w:rFonts w:ascii="宋体" w:eastAsia="宋体" w:hAnsi="宋体" w:cs="宋体" w:hint="eastAsia"/>
                <w:kern w:val="0"/>
                <w:sz w:val="18"/>
                <w:szCs w:val="18"/>
              </w:rPr>
              <w:t>江东街道、江滨新寓社区联合鼓楼区城管局、鼓楼公安分局，加强巡查，一经发现高音喇叭唱歌扰民的情况即依法处置。</w:t>
            </w:r>
          </w:p>
          <w:p w:rsidR="00187BF1" w:rsidRDefault="002A0462">
            <w:pPr>
              <w:widowControl/>
              <w:spacing w:line="240" w:lineRule="exact"/>
              <w:jc w:val="left"/>
              <w:rPr>
                <w:rFonts w:ascii="宋体" w:eastAsia="宋体" w:hAnsi="宋体" w:cs="宋体"/>
                <w:kern w:val="0"/>
                <w:sz w:val="18"/>
                <w:szCs w:val="18"/>
              </w:rPr>
            </w:pPr>
            <w:r>
              <w:rPr>
                <w:rFonts w:ascii="宋体" w:eastAsia="宋体" w:hAnsi="宋体" w:cs="宋体" w:hint="eastAsia"/>
                <w:kern w:val="0"/>
                <w:sz w:val="18"/>
                <w:szCs w:val="18"/>
              </w:rPr>
              <w:t>3.</w:t>
            </w:r>
            <w:r>
              <w:rPr>
                <w:rFonts w:ascii="宋体" w:eastAsia="宋体" w:hAnsi="宋体" w:cs="宋体" w:hint="eastAsia"/>
                <w:kern w:val="0"/>
                <w:sz w:val="18"/>
                <w:szCs w:val="18"/>
              </w:rPr>
              <w:t>江东街道将会同鼓楼区城管局、鼓楼公安分局，加强沅江路菜场附近日常巡查，引导市民提升文明素养，共建美好家园。</w:t>
            </w:r>
          </w:p>
        </w:tc>
        <w:tc>
          <w:tcPr>
            <w:tcW w:w="1081" w:type="pct"/>
            <w:tcBorders>
              <w:top w:val="single" w:sz="4" w:space="0" w:color="auto"/>
              <w:left w:val="single" w:sz="4" w:space="0" w:color="auto"/>
              <w:bottom w:val="single" w:sz="4" w:space="0" w:color="auto"/>
              <w:right w:val="single" w:sz="4" w:space="0" w:color="auto"/>
            </w:tcBorders>
            <w:vAlign w:val="center"/>
          </w:tcPr>
          <w:p w:rsidR="00187BF1" w:rsidRDefault="002A0462">
            <w:pPr>
              <w:widowControl/>
              <w:spacing w:line="240" w:lineRule="exact"/>
              <w:jc w:val="left"/>
              <w:rPr>
                <w:rFonts w:ascii="宋体" w:eastAsia="宋体" w:hAnsi="宋体" w:cs="宋体"/>
                <w:kern w:val="0"/>
                <w:sz w:val="18"/>
                <w:szCs w:val="18"/>
              </w:rPr>
            </w:pPr>
            <w:r>
              <w:rPr>
                <w:rFonts w:ascii="宋体" w:eastAsia="宋体" w:hAnsi="宋体" w:cs="宋体" w:hint="eastAsia"/>
                <w:kern w:val="0"/>
                <w:sz w:val="18"/>
                <w:szCs w:val="18"/>
              </w:rPr>
              <w:t>1</w:t>
            </w:r>
            <w:r>
              <w:rPr>
                <w:rFonts w:ascii="宋体" w:eastAsia="宋体" w:hAnsi="宋体" w:cs="宋体" w:hint="eastAsia"/>
                <w:kern w:val="0"/>
                <w:sz w:val="18"/>
                <w:szCs w:val="18"/>
              </w:rPr>
              <w:t>、</w:t>
            </w:r>
            <w:r>
              <w:rPr>
                <w:rFonts w:ascii="宋体" w:eastAsia="宋体" w:hAnsi="宋体" w:cs="宋体" w:hint="eastAsia"/>
                <w:kern w:val="0"/>
                <w:sz w:val="18"/>
                <w:szCs w:val="18"/>
              </w:rPr>
              <w:t>2024</w:t>
            </w:r>
            <w:r>
              <w:rPr>
                <w:rFonts w:ascii="宋体" w:eastAsia="宋体" w:hAnsi="宋体" w:cs="宋体" w:hint="eastAsia"/>
                <w:kern w:val="0"/>
                <w:sz w:val="18"/>
                <w:szCs w:val="18"/>
              </w:rPr>
              <w:t>年</w:t>
            </w:r>
            <w:r>
              <w:rPr>
                <w:rFonts w:ascii="宋体" w:eastAsia="宋体" w:hAnsi="宋体" w:cs="宋体" w:hint="eastAsia"/>
                <w:kern w:val="0"/>
                <w:sz w:val="18"/>
                <w:szCs w:val="18"/>
              </w:rPr>
              <w:t>4</w:t>
            </w:r>
            <w:r>
              <w:rPr>
                <w:rFonts w:ascii="宋体" w:eastAsia="宋体" w:hAnsi="宋体" w:cs="宋体" w:hint="eastAsia"/>
                <w:kern w:val="0"/>
                <w:sz w:val="18"/>
                <w:szCs w:val="18"/>
              </w:rPr>
              <w:t>月</w:t>
            </w:r>
            <w:r>
              <w:rPr>
                <w:rFonts w:ascii="宋体" w:eastAsia="宋体" w:hAnsi="宋体" w:cs="宋体" w:hint="eastAsia"/>
                <w:kern w:val="0"/>
                <w:sz w:val="18"/>
                <w:szCs w:val="18"/>
              </w:rPr>
              <w:t>21</w:t>
            </w:r>
            <w:r>
              <w:rPr>
                <w:rFonts w:ascii="宋体" w:eastAsia="宋体" w:hAnsi="宋体" w:cs="宋体" w:hint="eastAsia"/>
                <w:kern w:val="0"/>
                <w:sz w:val="18"/>
                <w:szCs w:val="18"/>
              </w:rPr>
              <w:t>日晚间、</w:t>
            </w:r>
            <w:r>
              <w:rPr>
                <w:rFonts w:ascii="宋体" w:eastAsia="宋体" w:hAnsi="宋体" w:cs="宋体" w:hint="eastAsia"/>
                <w:kern w:val="0"/>
                <w:sz w:val="18"/>
                <w:szCs w:val="18"/>
              </w:rPr>
              <w:t>4</w:t>
            </w:r>
            <w:r>
              <w:rPr>
                <w:rFonts w:ascii="宋体" w:eastAsia="宋体" w:hAnsi="宋体" w:cs="宋体" w:hint="eastAsia"/>
                <w:kern w:val="0"/>
                <w:sz w:val="18"/>
                <w:szCs w:val="18"/>
              </w:rPr>
              <w:t>月</w:t>
            </w:r>
            <w:r>
              <w:rPr>
                <w:rFonts w:ascii="宋体" w:eastAsia="宋体" w:hAnsi="宋体" w:cs="宋体" w:hint="eastAsia"/>
                <w:kern w:val="0"/>
                <w:sz w:val="18"/>
                <w:szCs w:val="18"/>
              </w:rPr>
              <w:t>22</w:t>
            </w:r>
            <w:r>
              <w:rPr>
                <w:rFonts w:ascii="宋体" w:eastAsia="宋体" w:hAnsi="宋体" w:cs="宋体" w:hint="eastAsia"/>
                <w:kern w:val="0"/>
                <w:sz w:val="18"/>
                <w:szCs w:val="18"/>
              </w:rPr>
              <w:t>日上午及晚间江东街道会同鼓楼区城管局、鼓楼公安分局多次赴现场调查核实，均未发现有市民使用高音喇叭的现象。</w:t>
            </w:r>
          </w:p>
          <w:p w:rsidR="00187BF1" w:rsidRDefault="002A0462">
            <w:pPr>
              <w:widowControl/>
              <w:spacing w:line="240" w:lineRule="exact"/>
              <w:jc w:val="left"/>
              <w:rPr>
                <w:rFonts w:ascii="宋体" w:eastAsia="宋体" w:hAnsi="宋体" w:cs="宋体"/>
                <w:kern w:val="0"/>
                <w:sz w:val="18"/>
                <w:szCs w:val="18"/>
              </w:rPr>
            </w:pPr>
            <w:r>
              <w:rPr>
                <w:rFonts w:ascii="宋体" w:eastAsia="宋体" w:hAnsi="宋体" w:cs="宋体" w:hint="eastAsia"/>
                <w:kern w:val="0"/>
                <w:sz w:val="18"/>
                <w:szCs w:val="18"/>
              </w:rPr>
              <w:t>2</w:t>
            </w:r>
            <w:r>
              <w:rPr>
                <w:rFonts w:ascii="宋体" w:eastAsia="宋体" w:hAnsi="宋体" w:cs="宋体" w:hint="eastAsia"/>
                <w:kern w:val="0"/>
                <w:sz w:val="18"/>
                <w:szCs w:val="18"/>
              </w:rPr>
              <w:t>、督察至今，江东街道联合鼓楼区城管局、鼓楼公安分局不定期对鼓楼区沅江路菜市场门口进行巡查，均未发现有市民使用高音喇叭的现象。</w:t>
            </w:r>
          </w:p>
        </w:tc>
        <w:tc>
          <w:tcPr>
            <w:tcW w:w="500" w:type="pct"/>
            <w:tcBorders>
              <w:top w:val="single" w:sz="4" w:space="0" w:color="auto"/>
              <w:left w:val="single" w:sz="4" w:space="0" w:color="auto"/>
              <w:bottom w:val="single" w:sz="4" w:space="0" w:color="auto"/>
              <w:right w:val="single" w:sz="4" w:space="0" w:color="auto"/>
            </w:tcBorders>
            <w:vAlign w:val="center"/>
          </w:tcPr>
          <w:p w:rsidR="00187BF1" w:rsidRDefault="002A0462">
            <w:pPr>
              <w:widowControl/>
              <w:spacing w:after="120"/>
              <w:jc w:val="center"/>
              <w:rPr>
                <w:rFonts w:ascii="宋体" w:eastAsia="宋体" w:hAnsi="宋体" w:cs="宋体"/>
                <w:kern w:val="0"/>
                <w:sz w:val="18"/>
                <w:szCs w:val="18"/>
              </w:rPr>
            </w:pPr>
            <w:r>
              <w:rPr>
                <w:rFonts w:ascii="宋体" w:eastAsia="宋体" w:hAnsi="宋体" w:cs="宋体" w:hint="eastAsia"/>
                <w:kern w:val="0"/>
                <w:sz w:val="18"/>
                <w:szCs w:val="18"/>
              </w:rPr>
              <w:t>是</w:t>
            </w:r>
          </w:p>
        </w:tc>
      </w:tr>
      <w:tr w:rsidR="00187BF1">
        <w:trPr>
          <w:trHeight w:val="702"/>
        </w:trPr>
        <w:tc>
          <w:tcPr>
            <w:tcW w:w="436" w:type="pct"/>
            <w:tcBorders>
              <w:top w:val="single" w:sz="4" w:space="0" w:color="auto"/>
              <w:left w:val="single" w:sz="4" w:space="0" w:color="auto"/>
              <w:bottom w:val="single" w:sz="4" w:space="0" w:color="auto"/>
              <w:right w:val="single" w:sz="4" w:space="0" w:color="auto"/>
            </w:tcBorders>
            <w:vAlign w:val="center"/>
          </w:tcPr>
          <w:p w:rsidR="00187BF1" w:rsidRDefault="002A0462">
            <w:pPr>
              <w:widowControl/>
              <w:spacing w:line="240" w:lineRule="exact"/>
              <w:jc w:val="center"/>
              <w:rPr>
                <w:rFonts w:ascii="宋体" w:eastAsia="宋体" w:hAnsi="宋体" w:cs="宋体"/>
                <w:kern w:val="0"/>
                <w:sz w:val="18"/>
                <w:szCs w:val="18"/>
              </w:rPr>
            </w:pPr>
            <w:r>
              <w:rPr>
                <w:rFonts w:ascii="宋体" w:eastAsia="宋体" w:hAnsi="宋体" w:cs="宋体" w:hint="eastAsia"/>
                <w:sz w:val="18"/>
                <w:szCs w:val="18"/>
              </w:rPr>
              <w:t>第二十七批</w:t>
            </w:r>
            <w:r>
              <w:rPr>
                <w:rFonts w:ascii="宋体" w:eastAsia="宋体" w:hAnsi="宋体" w:cs="宋体" w:hint="eastAsia"/>
                <w:sz w:val="18"/>
                <w:szCs w:val="18"/>
              </w:rPr>
              <w:t>245</w:t>
            </w:r>
            <w:r>
              <w:rPr>
                <w:rFonts w:ascii="宋体" w:eastAsia="宋体" w:hAnsi="宋体" w:cs="宋体" w:hint="eastAsia"/>
                <w:sz w:val="18"/>
                <w:szCs w:val="18"/>
              </w:rPr>
              <w:t>号</w:t>
            </w:r>
          </w:p>
        </w:tc>
        <w:tc>
          <w:tcPr>
            <w:tcW w:w="824" w:type="pct"/>
            <w:tcBorders>
              <w:top w:val="single" w:sz="4" w:space="0" w:color="auto"/>
              <w:left w:val="single" w:sz="4" w:space="0" w:color="auto"/>
              <w:bottom w:val="single" w:sz="4" w:space="0" w:color="auto"/>
              <w:right w:val="single" w:sz="4" w:space="0" w:color="auto"/>
            </w:tcBorders>
            <w:vAlign w:val="center"/>
          </w:tcPr>
          <w:p w:rsidR="00187BF1" w:rsidRDefault="002A0462">
            <w:pPr>
              <w:widowControl/>
              <w:spacing w:line="240" w:lineRule="exact"/>
              <w:jc w:val="left"/>
              <w:rPr>
                <w:rFonts w:ascii="宋体" w:eastAsia="宋体" w:hAnsi="宋体" w:cs="宋体"/>
                <w:kern w:val="0"/>
                <w:sz w:val="18"/>
                <w:szCs w:val="18"/>
              </w:rPr>
            </w:pPr>
            <w:r>
              <w:rPr>
                <w:rFonts w:ascii="宋体" w:eastAsia="宋体" w:hAnsi="宋体" w:cs="宋体" w:hint="eastAsia"/>
                <w:kern w:val="0"/>
                <w:sz w:val="18"/>
                <w:szCs w:val="18"/>
              </w:rPr>
              <w:t>D2NJ202404220005</w:t>
            </w:r>
            <w:r>
              <w:rPr>
                <w:rFonts w:ascii="宋体" w:eastAsia="宋体" w:hAnsi="宋体" w:cs="宋体" w:hint="eastAsia"/>
                <w:kern w:val="0"/>
                <w:sz w:val="18"/>
                <w:szCs w:val="18"/>
              </w:rPr>
              <w:t>，督察第七批</w:t>
            </w:r>
            <w:r>
              <w:rPr>
                <w:rFonts w:ascii="宋体" w:eastAsia="宋体" w:hAnsi="宋体" w:cs="宋体" w:hint="eastAsia"/>
                <w:kern w:val="0"/>
                <w:sz w:val="18"/>
                <w:szCs w:val="18"/>
              </w:rPr>
              <w:t>D2NJ202404020008</w:t>
            </w:r>
            <w:r>
              <w:rPr>
                <w:rFonts w:ascii="宋体" w:eastAsia="宋体" w:hAnsi="宋体" w:cs="宋体" w:hint="eastAsia"/>
                <w:kern w:val="0"/>
                <w:sz w:val="18"/>
                <w:szCs w:val="18"/>
              </w:rPr>
              <w:t>交办“龙凤花园小区内，西北角约</w:t>
            </w:r>
            <w:r>
              <w:rPr>
                <w:rFonts w:ascii="宋体" w:eastAsia="宋体" w:hAnsi="宋体" w:cs="宋体" w:hint="eastAsia"/>
                <w:kern w:val="0"/>
                <w:sz w:val="18"/>
                <w:szCs w:val="18"/>
              </w:rPr>
              <w:t>150</w:t>
            </w:r>
            <w:r>
              <w:rPr>
                <w:rFonts w:ascii="宋体" w:eastAsia="宋体" w:hAnsi="宋体" w:cs="宋体" w:hint="eastAsia"/>
                <w:kern w:val="0"/>
                <w:sz w:val="18"/>
                <w:szCs w:val="18"/>
              </w:rPr>
              <w:t>平方米绿化被破坏，计划建设停车场”事项后，区城管和社区现场调查后未给出明确整改意见。</w:t>
            </w:r>
          </w:p>
        </w:tc>
        <w:tc>
          <w:tcPr>
            <w:tcW w:w="373" w:type="pct"/>
            <w:tcBorders>
              <w:top w:val="single" w:sz="4" w:space="0" w:color="auto"/>
              <w:left w:val="single" w:sz="4" w:space="0" w:color="auto"/>
              <w:bottom w:val="single" w:sz="4" w:space="0" w:color="auto"/>
              <w:right w:val="single" w:sz="4" w:space="0" w:color="auto"/>
            </w:tcBorders>
            <w:vAlign w:val="center"/>
          </w:tcPr>
          <w:p w:rsidR="00187BF1" w:rsidRDefault="002A0462">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鼓楼区人民政府</w:t>
            </w:r>
          </w:p>
        </w:tc>
        <w:tc>
          <w:tcPr>
            <w:tcW w:w="601" w:type="pct"/>
            <w:tcBorders>
              <w:top w:val="single" w:sz="4" w:space="0" w:color="auto"/>
              <w:left w:val="single" w:sz="4" w:space="0" w:color="auto"/>
              <w:bottom w:val="single" w:sz="4" w:space="0" w:color="auto"/>
              <w:right w:val="single" w:sz="4" w:space="0" w:color="auto"/>
            </w:tcBorders>
            <w:vAlign w:val="center"/>
          </w:tcPr>
          <w:p w:rsidR="00187BF1" w:rsidRDefault="002A0462">
            <w:pPr>
              <w:widowControl/>
              <w:spacing w:after="120"/>
              <w:jc w:val="center"/>
              <w:rPr>
                <w:rFonts w:ascii="宋体" w:eastAsia="宋体" w:hAnsi="宋体" w:cs="宋体"/>
                <w:kern w:val="0"/>
                <w:sz w:val="18"/>
                <w:szCs w:val="18"/>
              </w:rPr>
            </w:pPr>
            <w:r>
              <w:rPr>
                <w:rFonts w:ascii="宋体" w:eastAsia="宋体" w:hAnsi="宋体" w:cs="宋体" w:hint="eastAsia"/>
                <w:sz w:val="18"/>
                <w:szCs w:val="18"/>
              </w:rPr>
              <w:t>2024</w:t>
            </w:r>
            <w:r>
              <w:rPr>
                <w:rFonts w:ascii="宋体" w:eastAsia="宋体" w:hAnsi="宋体" w:cs="宋体" w:hint="eastAsia"/>
                <w:sz w:val="18"/>
                <w:szCs w:val="18"/>
              </w:rPr>
              <w:t>年</w:t>
            </w:r>
            <w:r>
              <w:rPr>
                <w:rFonts w:ascii="宋体" w:eastAsia="宋体" w:hAnsi="宋体" w:cs="宋体" w:hint="eastAsia"/>
                <w:sz w:val="18"/>
                <w:szCs w:val="18"/>
              </w:rPr>
              <w:t>12</w:t>
            </w:r>
            <w:r>
              <w:rPr>
                <w:rFonts w:ascii="宋体" w:eastAsia="宋体" w:hAnsi="宋体" w:cs="宋体" w:hint="eastAsia"/>
                <w:sz w:val="18"/>
                <w:szCs w:val="18"/>
              </w:rPr>
              <w:t>月</w:t>
            </w:r>
            <w:r>
              <w:rPr>
                <w:rFonts w:ascii="宋体" w:eastAsia="宋体" w:hAnsi="宋体" w:cs="宋体" w:hint="eastAsia"/>
                <w:sz w:val="18"/>
                <w:szCs w:val="18"/>
              </w:rPr>
              <w:t>31</w:t>
            </w:r>
            <w:r>
              <w:rPr>
                <w:rFonts w:ascii="宋体" w:eastAsia="宋体" w:hAnsi="宋体" w:cs="宋体" w:hint="eastAsia"/>
                <w:sz w:val="18"/>
                <w:szCs w:val="18"/>
              </w:rPr>
              <w:t>日</w:t>
            </w:r>
          </w:p>
        </w:tc>
        <w:tc>
          <w:tcPr>
            <w:tcW w:w="1182" w:type="pct"/>
            <w:tcBorders>
              <w:top w:val="single" w:sz="4" w:space="0" w:color="auto"/>
              <w:left w:val="single" w:sz="4" w:space="0" w:color="auto"/>
              <w:bottom w:val="single" w:sz="4" w:space="0" w:color="auto"/>
              <w:right w:val="single" w:sz="4" w:space="0" w:color="auto"/>
            </w:tcBorders>
            <w:vAlign w:val="center"/>
          </w:tcPr>
          <w:p w:rsidR="00187BF1" w:rsidRDefault="002A0462">
            <w:pPr>
              <w:widowControl/>
              <w:spacing w:line="240" w:lineRule="exact"/>
              <w:jc w:val="left"/>
              <w:rPr>
                <w:rFonts w:ascii="宋体" w:eastAsia="宋体" w:hAnsi="宋体" w:cs="宋体"/>
                <w:kern w:val="0"/>
                <w:sz w:val="18"/>
                <w:szCs w:val="18"/>
              </w:rPr>
            </w:pPr>
            <w:r>
              <w:rPr>
                <w:rFonts w:ascii="宋体" w:eastAsia="宋体" w:hAnsi="宋体" w:cs="宋体" w:hint="eastAsia"/>
                <w:kern w:val="0"/>
                <w:sz w:val="18"/>
                <w:szCs w:val="18"/>
              </w:rPr>
              <w:t>1.</w:t>
            </w:r>
            <w:r>
              <w:rPr>
                <w:rFonts w:ascii="宋体" w:eastAsia="宋体" w:hAnsi="宋体" w:cs="宋体" w:hint="eastAsia"/>
                <w:kern w:val="0"/>
                <w:sz w:val="18"/>
                <w:szCs w:val="18"/>
              </w:rPr>
              <w:t>鼓楼区城管局督促施工单位南京通达市政工程有限公司清明节后尽快补办绿地施工审批手续。</w:t>
            </w:r>
          </w:p>
          <w:p w:rsidR="00187BF1" w:rsidRDefault="002A0462">
            <w:pPr>
              <w:widowControl/>
              <w:spacing w:line="240" w:lineRule="exact"/>
              <w:jc w:val="left"/>
              <w:rPr>
                <w:rFonts w:ascii="宋体" w:eastAsia="宋体" w:hAnsi="宋体" w:cs="宋体"/>
                <w:kern w:val="0"/>
                <w:sz w:val="18"/>
                <w:szCs w:val="18"/>
              </w:rPr>
            </w:pPr>
            <w:r>
              <w:rPr>
                <w:rFonts w:ascii="宋体" w:eastAsia="宋体" w:hAnsi="宋体" w:cs="宋体" w:hint="eastAsia"/>
                <w:kern w:val="0"/>
                <w:sz w:val="18"/>
                <w:szCs w:val="18"/>
              </w:rPr>
              <w:t>2.</w:t>
            </w:r>
            <w:r>
              <w:rPr>
                <w:rFonts w:ascii="宋体" w:eastAsia="宋体" w:hAnsi="宋体" w:cs="宋体" w:hint="eastAsia"/>
                <w:kern w:val="0"/>
                <w:sz w:val="18"/>
                <w:szCs w:val="18"/>
              </w:rPr>
              <w:t>凤凰街道指导小区业委会进一步优化完善施工方案，拓宽区域铺设透水草坪砖，兼顾消防通道和小区绿化的要求。</w:t>
            </w:r>
          </w:p>
          <w:p w:rsidR="00187BF1" w:rsidRDefault="002A0462">
            <w:pPr>
              <w:widowControl/>
              <w:spacing w:line="240" w:lineRule="exact"/>
              <w:jc w:val="left"/>
              <w:rPr>
                <w:rFonts w:ascii="宋体" w:eastAsia="宋体" w:hAnsi="宋体" w:cs="宋体"/>
                <w:kern w:val="0"/>
                <w:sz w:val="18"/>
                <w:szCs w:val="18"/>
              </w:rPr>
            </w:pPr>
            <w:r>
              <w:rPr>
                <w:rFonts w:ascii="宋体" w:eastAsia="宋体" w:hAnsi="宋体" w:cs="宋体" w:hint="eastAsia"/>
                <w:kern w:val="0"/>
                <w:sz w:val="18"/>
                <w:szCs w:val="18"/>
              </w:rPr>
              <w:t>3.</w:t>
            </w:r>
            <w:r>
              <w:rPr>
                <w:rFonts w:ascii="宋体" w:eastAsia="宋体" w:hAnsi="宋体" w:cs="宋体" w:hint="eastAsia"/>
                <w:kern w:val="0"/>
                <w:sz w:val="18"/>
                <w:szCs w:val="18"/>
              </w:rPr>
              <w:t>凤凰街道将会同相关职能部门，跟踪后续整改情况。</w:t>
            </w:r>
          </w:p>
          <w:p w:rsidR="00187BF1" w:rsidRDefault="002A0462">
            <w:pPr>
              <w:widowControl/>
              <w:spacing w:line="240" w:lineRule="exact"/>
              <w:jc w:val="left"/>
              <w:rPr>
                <w:rFonts w:ascii="宋体" w:eastAsia="宋体" w:hAnsi="宋体" w:cs="宋体"/>
                <w:kern w:val="0"/>
                <w:sz w:val="18"/>
                <w:szCs w:val="18"/>
              </w:rPr>
            </w:pPr>
            <w:r>
              <w:rPr>
                <w:rFonts w:ascii="宋体" w:eastAsia="宋体" w:hAnsi="宋体" w:cs="宋体" w:hint="eastAsia"/>
                <w:kern w:val="0"/>
                <w:sz w:val="18"/>
                <w:szCs w:val="18"/>
              </w:rPr>
              <w:t>4.</w:t>
            </w:r>
            <w:r>
              <w:rPr>
                <w:rFonts w:ascii="宋体" w:eastAsia="宋体" w:hAnsi="宋体" w:cs="宋体" w:hint="eastAsia"/>
                <w:kern w:val="0"/>
                <w:sz w:val="18"/>
                <w:szCs w:val="18"/>
              </w:rPr>
              <w:t>凤凰街道指导小区业委会依</w:t>
            </w:r>
            <w:r>
              <w:rPr>
                <w:rFonts w:ascii="宋体" w:eastAsia="宋体" w:hAnsi="宋体" w:cs="宋体" w:hint="eastAsia"/>
                <w:kern w:val="0"/>
                <w:sz w:val="18"/>
                <w:szCs w:val="18"/>
              </w:rPr>
              <w:t>法依规开展小区自治活动，做好群众工作。</w:t>
            </w:r>
          </w:p>
        </w:tc>
        <w:tc>
          <w:tcPr>
            <w:tcW w:w="1081" w:type="pct"/>
            <w:tcBorders>
              <w:top w:val="single" w:sz="4" w:space="0" w:color="auto"/>
              <w:left w:val="single" w:sz="4" w:space="0" w:color="auto"/>
              <w:bottom w:val="single" w:sz="4" w:space="0" w:color="auto"/>
              <w:right w:val="single" w:sz="4" w:space="0" w:color="auto"/>
            </w:tcBorders>
            <w:vAlign w:val="center"/>
          </w:tcPr>
          <w:p w:rsidR="00187BF1" w:rsidRDefault="002A0462">
            <w:pPr>
              <w:widowControl/>
              <w:spacing w:line="240" w:lineRule="exact"/>
              <w:jc w:val="left"/>
              <w:rPr>
                <w:rFonts w:ascii="宋体" w:eastAsia="宋体" w:hAnsi="宋体" w:cs="宋体"/>
                <w:kern w:val="0"/>
                <w:sz w:val="18"/>
                <w:szCs w:val="18"/>
              </w:rPr>
            </w:pPr>
            <w:r>
              <w:rPr>
                <w:rFonts w:ascii="宋体" w:eastAsia="宋体" w:hAnsi="宋体" w:cs="宋体" w:hint="eastAsia"/>
                <w:kern w:val="0"/>
                <w:sz w:val="18"/>
                <w:szCs w:val="18"/>
              </w:rPr>
              <w:t>1.</w:t>
            </w:r>
            <w:r>
              <w:rPr>
                <w:rFonts w:ascii="宋体" w:eastAsia="宋体" w:hAnsi="宋体" w:cs="宋体" w:hint="eastAsia"/>
                <w:kern w:val="0"/>
                <w:sz w:val="18"/>
                <w:szCs w:val="18"/>
              </w:rPr>
              <w:t>凤凰街道开会指导小区业委会尽快按照既定方案抓紧施工，拓宽区域采取铺设透水草坪砖，兼顾消防通道和小区绿化的要求。区城管局指导施工单位推进施工进度，按照</w:t>
            </w:r>
            <w:r>
              <w:rPr>
                <w:rFonts w:ascii="宋体" w:eastAsia="宋体" w:hAnsi="宋体" w:cs="宋体" w:hint="eastAsia"/>
                <w:kern w:val="0"/>
                <w:sz w:val="18"/>
                <w:szCs w:val="18"/>
              </w:rPr>
              <w:t>2024</w:t>
            </w:r>
            <w:r>
              <w:rPr>
                <w:rFonts w:ascii="宋体" w:eastAsia="宋体" w:hAnsi="宋体" w:cs="宋体" w:hint="eastAsia"/>
                <w:kern w:val="0"/>
                <w:sz w:val="18"/>
                <w:szCs w:val="18"/>
              </w:rPr>
              <w:t>年</w:t>
            </w:r>
            <w:r>
              <w:rPr>
                <w:rFonts w:ascii="宋体" w:eastAsia="宋体" w:hAnsi="宋体" w:cs="宋体" w:hint="eastAsia"/>
                <w:kern w:val="0"/>
                <w:sz w:val="18"/>
                <w:szCs w:val="18"/>
              </w:rPr>
              <w:t>4</w:t>
            </w:r>
            <w:r>
              <w:rPr>
                <w:rFonts w:ascii="宋体" w:eastAsia="宋体" w:hAnsi="宋体" w:cs="宋体" w:hint="eastAsia"/>
                <w:kern w:val="0"/>
                <w:sz w:val="18"/>
                <w:szCs w:val="18"/>
              </w:rPr>
              <w:t>月</w:t>
            </w:r>
            <w:r>
              <w:rPr>
                <w:rFonts w:ascii="宋体" w:eastAsia="宋体" w:hAnsi="宋体" w:cs="宋体" w:hint="eastAsia"/>
                <w:kern w:val="0"/>
                <w:sz w:val="18"/>
                <w:szCs w:val="18"/>
              </w:rPr>
              <w:t>15</w:t>
            </w:r>
            <w:r>
              <w:rPr>
                <w:rFonts w:ascii="宋体" w:eastAsia="宋体" w:hAnsi="宋体" w:cs="宋体" w:hint="eastAsia"/>
                <w:kern w:val="0"/>
                <w:sz w:val="18"/>
                <w:szCs w:val="18"/>
              </w:rPr>
              <w:t>日约谈商定的方案，首先完成小区西北角道路拓宽区域透水草坪砖铺设，</w:t>
            </w:r>
            <w:r>
              <w:rPr>
                <w:rFonts w:ascii="宋体" w:eastAsia="宋体" w:hAnsi="宋体" w:cs="宋体" w:hint="eastAsia"/>
                <w:kern w:val="0"/>
                <w:sz w:val="18"/>
                <w:szCs w:val="18"/>
              </w:rPr>
              <w:t>4</w:t>
            </w:r>
            <w:r>
              <w:rPr>
                <w:rFonts w:ascii="宋体" w:eastAsia="宋体" w:hAnsi="宋体" w:cs="宋体" w:hint="eastAsia"/>
                <w:kern w:val="0"/>
                <w:sz w:val="18"/>
                <w:szCs w:val="18"/>
              </w:rPr>
              <w:t>月</w:t>
            </w:r>
            <w:r>
              <w:rPr>
                <w:rFonts w:ascii="宋体" w:eastAsia="宋体" w:hAnsi="宋体" w:cs="宋体" w:hint="eastAsia"/>
                <w:kern w:val="0"/>
                <w:sz w:val="18"/>
                <w:szCs w:val="18"/>
              </w:rPr>
              <w:t>27</w:t>
            </w:r>
            <w:r>
              <w:rPr>
                <w:rFonts w:ascii="宋体" w:eastAsia="宋体" w:hAnsi="宋体" w:cs="宋体" w:hint="eastAsia"/>
                <w:kern w:val="0"/>
                <w:sz w:val="18"/>
                <w:szCs w:val="18"/>
              </w:rPr>
              <w:t>日现场施工结束。</w:t>
            </w:r>
          </w:p>
          <w:p w:rsidR="00187BF1" w:rsidRDefault="002A0462">
            <w:pPr>
              <w:widowControl/>
              <w:spacing w:line="240" w:lineRule="exact"/>
              <w:jc w:val="left"/>
              <w:rPr>
                <w:rFonts w:ascii="宋体" w:eastAsia="宋体" w:hAnsi="宋体" w:cs="宋体"/>
                <w:kern w:val="0"/>
                <w:sz w:val="18"/>
                <w:szCs w:val="18"/>
              </w:rPr>
            </w:pPr>
            <w:r>
              <w:rPr>
                <w:rFonts w:ascii="宋体" w:eastAsia="宋体" w:hAnsi="宋体" w:cs="宋体" w:hint="eastAsia"/>
                <w:kern w:val="0"/>
                <w:sz w:val="18"/>
                <w:szCs w:val="18"/>
              </w:rPr>
              <w:t>2.</w:t>
            </w:r>
            <w:r>
              <w:rPr>
                <w:rFonts w:ascii="宋体" w:eastAsia="宋体" w:hAnsi="宋体" w:cs="宋体" w:hint="eastAsia"/>
                <w:kern w:val="0"/>
                <w:sz w:val="18"/>
                <w:szCs w:val="18"/>
              </w:rPr>
              <w:t>小区物业通过“致小区业主的一封信”告知业主，施工期间，物业会提前一天通知业主移动影响施工的车辆至小区外，晚间尽量保证车辆返回施工区域，每天的施工时段为上午</w:t>
            </w:r>
            <w:r>
              <w:rPr>
                <w:rFonts w:ascii="宋体" w:eastAsia="宋体" w:hAnsi="宋体" w:cs="宋体" w:hint="eastAsia"/>
                <w:kern w:val="0"/>
                <w:sz w:val="18"/>
                <w:szCs w:val="18"/>
              </w:rPr>
              <w:t>7:00-11:30</w:t>
            </w:r>
            <w:r>
              <w:rPr>
                <w:rFonts w:ascii="宋体" w:eastAsia="宋体" w:hAnsi="宋体" w:cs="宋体" w:hint="eastAsia"/>
                <w:kern w:val="0"/>
                <w:sz w:val="18"/>
                <w:szCs w:val="18"/>
              </w:rPr>
              <w:t>，下午</w:t>
            </w:r>
            <w:r>
              <w:rPr>
                <w:rFonts w:ascii="宋体" w:eastAsia="宋体" w:hAnsi="宋体" w:cs="宋体" w:hint="eastAsia"/>
                <w:kern w:val="0"/>
                <w:sz w:val="18"/>
                <w:szCs w:val="18"/>
              </w:rPr>
              <w:t>13:30-18:30</w:t>
            </w:r>
            <w:r>
              <w:rPr>
                <w:rFonts w:ascii="宋体" w:eastAsia="宋体" w:hAnsi="宋体" w:cs="宋体" w:hint="eastAsia"/>
                <w:kern w:val="0"/>
                <w:sz w:val="18"/>
                <w:szCs w:val="18"/>
              </w:rPr>
              <w:t>，解决</w:t>
            </w:r>
            <w:r>
              <w:rPr>
                <w:rFonts w:ascii="宋体" w:eastAsia="宋体" w:hAnsi="宋体" w:cs="宋体" w:hint="eastAsia"/>
                <w:kern w:val="0"/>
                <w:sz w:val="18"/>
                <w:szCs w:val="18"/>
              </w:rPr>
              <w:t>原业主晚间停车问题。道路拓宽施工结束后，避免了小区西北角违规停车问题。</w:t>
            </w:r>
          </w:p>
          <w:p w:rsidR="00187BF1" w:rsidRDefault="002A0462">
            <w:pPr>
              <w:widowControl/>
              <w:spacing w:line="240" w:lineRule="exact"/>
              <w:jc w:val="left"/>
              <w:rPr>
                <w:rFonts w:ascii="宋体" w:eastAsia="宋体" w:hAnsi="宋体" w:cs="宋体"/>
                <w:kern w:val="0"/>
                <w:sz w:val="18"/>
                <w:szCs w:val="18"/>
              </w:rPr>
            </w:pPr>
            <w:r>
              <w:rPr>
                <w:rFonts w:ascii="宋体" w:eastAsia="宋体" w:hAnsi="宋体" w:cs="宋体" w:hint="eastAsia"/>
                <w:kern w:val="0"/>
                <w:sz w:val="18"/>
                <w:szCs w:val="18"/>
              </w:rPr>
              <w:t>3.2024</w:t>
            </w:r>
            <w:r>
              <w:rPr>
                <w:rFonts w:ascii="宋体" w:eastAsia="宋体" w:hAnsi="宋体" w:cs="宋体" w:hint="eastAsia"/>
                <w:kern w:val="0"/>
                <w:sz w:val="18"/>
                <w:szCs w:val="18"/>
              </w:rPr>
              <w:t>年</w:t>
            </w:r>
            <w:r>
              <w:rPr>
                <w:rFonts w:ascii="宋体" w:eastAsia="宋体" w:hAnsi="宋体" w:cs="宋体" w:hint="eastAsia"/>
                <w:kern w:val="0"/>
                <w:sz w:val="18"/>
                <w:szCs w:val="18"/>
              </w:rPr>
              <w:t>4</w:t>
            </w:r>
            <w:r>
              <w:rPr>
                <w:rFonts w:ascii="宋体" w:eastAsia="宋体" w:hAnsi="宋体" w:cs="宋体" w:hint="eastAsia"/>
                <w:kern w:val="0"/>
                <w:sz w:val="18"/>
                <w:szCs w:val="18"/>
              </w:rPr>
              <w:t>月</w:t>
            </w:r>
            <w:r>
              <w:rPr>
                <w:rFonts w:ascii="宋体" w:eastAsia="宋体" w:hAnsi="宋体" w:cs="宋体" w:hint="eastAsia"/>
                <w:kern w:val="0"/>
                <w:sz w:val="18"/>
                <w:szCs w:val="18"/>
              </w:rPr>
              <w:t>26</w:t>
            </w:r>
            <w:r>
              <w:rPr>
                <w:rFonts w:ascii="宋体" w:eastAsia="宋体" w:hAnsi="宋体" w:cs="宋体" w:hint="eastAsia"/>
                <w:kern w:val="0"/>
                <w:sz w:val="18"/>
                <w:szCs w:val="18"/>
              </w:rPr>
              <w:t>日下午该处恢复施工，</w:t>
            </w:r>
            <w:r>
              <w:rPr>
                <w:rFonts w:ascii="宋体" w:eastAsia="宋体" w:hAnsi="宋体" w:cs="宋体" w:hint="eastAsia"/>
                <w:kern w:val="0"/>
                <w:sz w:val="18"/>
                <w:szCs w:val="18"/>
              </w:rPr>
              <w:t>4</w:t>
            </w:r>
            <w:r>
              <w:rPr>
                <w:rFonts w:ascii="宋体" w:eastAsia="宋体" w:hAnsi="宋体" w:cs="宋体" w:hint="eastAsia"/>
                <w:kern w:val="0"/>
                <w:sz w:val="18"/>
                <w:szCs w:val="18"/>
              </w:rPr>
              <w:t>月</w:t>
            </w:r>
            <w:r>
              <w:rPr>
                <w:rFonts w:ascii="宋体" w:eastAsia="宋体" w:hAnsi="宋体" w:cs="宋体" w:hint="eastAsia"/>
                <w:kern w:val="0"/>
                <w:sz w:val="18"/>
                <w:szCs w:val="18"/>
              </w:rPr>
              <w:t>27</w:t>
            </w:r>
            <w:r>
              <w:rPr>
                <w:rFonts w:ascii="宋体" w:eastAsia="宋体" w:hAnsi="宋体" w:cs="宋体" w:hint="eastAsia"/>
                <w:kern w:val="0"/>
                <w:sz w:val="18"/>
                <w:szCs w:val="18"/>
              </w:rPr>
              <w:t>日现场施工结束，拓宽区域铺设透水草坪砖，恢复原有停车位。日常巡查该处无异常。</w:t>
            </w:r>
          </w:p>
          <w:p w:rsidR="00187BF1" w:rsidRDefault="002A0462">
            <w:pPr>
              <w:widowControl/>
              <w:spacing w:line="240" w:lineRule="exact"/>
              <w:jc w:val="left"/>
              <w:rPr>
                <w:rFonts w:ascii="宋体" w:eastAsia="宋体" w:hAnsi="宋体" w:cs="宋体"/>
                <w:kern w:val="0"/>
                <w:sz w:val="18"/>
                <w:szCs w:val="18"/>
              </w:rPr>
            </w:pPr>
            <w:r>
              <w:rPr>
                <w:rFonts w:ascii="宋体" w:eastAsia="宋体" w:hAnsi="宋体" w:cs="宋体" w:hint="eastAsia"/>
                <w:kern w:val="0"/>
                <w:sz w:val="18"/>
                <w:szCs w:val="18"/>
              </w:rPr>
              <w:t>4.</w:t>
            </w:r>
            <w:r>
              <w:rPr>
                <w:rFonts w:ascii="宋体" w:eastAsia="宋体" w:hAnsi="宋体" w:cs="宋体" w:hint="eastAsia"/>
                <w:kern w:val="0"/>
                <w:sz w:val="18"/>
                <w:szCs w:val="18"/>
              </w:rPr>
              <w:t>凤凰街道通过召开协调会，做好群众解释工作，按时完成道路维修改造项目中生态车位的施工。</w:t>
            </w:r>
          </w:p>
        </w:tc>
        <w:tc>
          <w:tcPr>
            <w:tcW w:w="500" w:type="pct"/>
            <w:tcBorders>
              <w:top w:val="single" w:sz="4" w:space="0" w:color="auto"/>
              <w:left w:val="single" w:sz="4" w:space="0" w:color="auto"/>
              <w:bottom w:val="single" w:sz="4" w:space="0" w:color="auto"/>
              <w:right w:val="single" w:sz="4" w:space="0" w:color="auto"/>
            </w:tcBorders>
            <w:vAlign w:val="center"/>
          </w:tcPr>
          <w:p w:rsidR="00187BF1" w:rsidRDefault="002A0462">
            <w:pPr>
              <w:widowControl/>
              <w:spacing w:after="120"/>
              <w:jc w:val="center"/>
              <w:rPr>
                <w:rFonts w:ascii="宋体" w:eastAsia="宋体" w:hAnsi="宋体" w:cs="宋体"/>
                <w:kern w:val="0"/>
                <w:sz w:val="18"/>
                <w:szCs w:val="18"/>
              </w:rPr>
            </w:pPr>
            <w:r>
              <w:rPr>
                <w:rFonts w:ascii="宋体" w:eastAsia="宋体" w:hAnsi="宋体" w:cs="宋体" w:hint="eastAsia"/>
                <w:kern w:val="0"/>
                <w:sz w:val="18"/>
                <w:szCs w:val="18"/>
              </w:rPr>
              <w:t>是</w:t>
            </w:r>
          </w:p>
        </w:tc>
      </w:tr>
    </w:tbl>
    <w:p w:rsidR="00187BF1" w:rsidRDefault="00187BF1"/>
    <w:sectPr w:rsidR="00187BF1">
      <w:footerReference w:type="default" r:id="rId7"/>
      <w:pgSz w:w="16838" w:h="11906" w:orient="landscape"/>
      <w:pgMar w:top="1531" w:right="1440" w:bottom="1531"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0462" w:rsidRDefault="002A0462">
      <w:r>
        <w:separator/>
      </w:r>
    </w:p>
  </w:endnote>
  <w:endnote w:type="continuationSeparator" w:id="0">
    <w:p w:rsidR="002A0462" w:rsidRDefault="002A0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A47E7114-933C-4BE5-B462-596FF77778EF}"/>
  </w:font>
  <w:font w:name="宋体">
    <w:altName w:val="SimSun"/>
    <w:panose1 w:val="02010600030101010101"/>
    <w:charset w:val="86"/>
    <w:family w:val="auto"/>
    <w:pitch w:val="variable"/>
    <w:sig w:usb0="00000003" w:usb1="288F0000" w:usb2="00000016" w:usb3="00000000" w:csb0="00040001" w:csb1="00000000"/>
    <w:embedRegular r:id="rId2" w:subsetted="1" w:fontKey="{8915D7A3-C24E-4BD1-81A4-FC8CBBE6678A}"/>
    <w:embedBold r:id="rId3" w:subsetted="1" w:fontKey="{0C5BE56C-6AAB-4696-A827-E038E010FAC7}"/>
  </w:font>
  <w:font w:name="Times New Roman">
    <w:panose1 w:val="02020603050405020304"/>
    <w:charset w:val="00"/>
    <w:family w:val="roman"/>
    <w:pitch w:val="variable"/>
    <w:sig w:usb0="E0002AFF" w:usb1="C0007841" w:usb2="00000009" w:usb3="00000000" w:csb0="000001FF" w:csb1="00000000"/>
    <w:embedRegular r:id="rId4" w:fontKey="{3D9673C3-E06F-47A1-BCC2-B68FE4626F08}"/>
    <w:embedBold r:id="rId5" w:fontKey="{3D064467-F46F-4075-9A0D-1C510DD3B764}"/>
  </w:font>
  <w:font w:name="Cambria">
    <w:panose1 w:val="02040503050406030204"/>
    <w:charset w:val="00"/>
    <w:family w:val="roman"/>
    <w:pitch w:val="variable"/>
    <w:sig w:usb0="E00002FF" w:usb1="400004FF" w:usb2="00000000" w:usb3="00000000" w:csb0="0000019F" w:csb1="00000000"/>
    <w:embedBold r:id="rId6" w:fontKey="{EA4ADBA4-1D2A-416D-A25F-6CB48635BBF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fixed"/>
    <w:sig w:usb0="00000001" w:usb1="080E0000" w:usb2="00000010" w:usb3="00000000" w:csb0="00040000" w:csb1="00000000"/>
    <w:embedRegular r:id="rId7" w:subsetted="1" w:fontKey="{1FCA9394-CEA7-48B0-831C-983DB3C4E9CE}"/>
  </w:font>
  <w:font w:name="方正楷体_GBK">
    <w:panose1 w:val="03000509000000000000"/>
    <w:charset w:val="86"/>
    <w:family w:val="script"/>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embedRegular r:id="rId8" w:fontKey="{4A01C988-B6A5-48CD-9424-11CE0213B8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BF1" w:rsidRDefault="002A0462">
    <w:pPr>
      <w:pStyle w:val="a3"/>
      <w:jc w:val="both"/>
      <w:rPr>
        <w:rFonts w:ascii="宋体" w:hAnsi="宋体"/>
        <w:sz w:val="28"/>
        <w:szCs w:val="28"/>
      </w:rPr>
    </w:pPr>
    <w:r>
      <w:rPr>
        <w:noProof/>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778510" cy="220980"/>
              <wp:effectExtent l="0" t="0" r="0" b="0"/>
              <wp:wrapNone/>
              <wp:docPr id="2" name="文本框 2"/>
              <wp:cNvGraphicFramePr/>
              <a:graphic xmlns:a="http://schemas.openxmlformats.org/drawingml/2006/main">
                <a:graphicData uri="http://schemas.microsoft.com/office/word/2010/wordprocessingShape">
                  <wps:wsp>
                    <wps:cNvSpPr txBox="1"/>
                    <wps:spPr>
                      <a:xfrm>
                        <a:off x="0" y="0"/>
                        <a:ext cx="778510" cy="2209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87BF1" w:rsidRDefault="002A0462">
                          <w:pPr>
                            <w:pStyle w:val="a3"/>
                            <w:jc w:val="cente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6561DF">
                            <w:rPr>
                              <w:rFonts w:ascii="Times New Roman" w:hAnsi="Times New Roman" w:cs="Times New Roman"/>
                              <w:noProof/>
                              <w:sz w:val="28"/>
                              <w:szCs w:val="28"/>
                            </w:rPr>
                            <w:t>2</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10.1pt;margin-top:0;width:61.3pt;height:17.4pt;z-index:251659264;visibility:visible;mso-wrap-style:squar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faoaQIAAAoFAAAOAAAAZHJzL2Uyb0RvYy54bWysVM2O0zAQviPxDpbvNGnR7paq6ap0VYRU&#10;sSsK4uw6dhNhe4ztNikPAG/AiQt3nqvPwdhpumjhsoiLM/F88/fNjKfXrVZkL5yvwRR0OMgpEYZD&#10;WZttQd+/Wz4bU+IDMyVTYERBD8LT69nTJ9PGTsQIKlClcASdGD9pbEGrEOwkyzyvhGZ+AFYYVEpw&#10;mgX8ddusdKxB71plozy/zBpwpXXAhfd4e9Mp6Sz5l1LwcCulF4GogmJuIZ0unZt4ZrMpm2wds1XN&#10;T2mwf8hCs9pg0LOrGxYY2bn6D1e65g48yDDgoDOQsuYi1YDVDPMH1awrZkWqBcnx9kyT/39u+Zv9&#10;nSN1WdARJYZpbNHx29fj95/HH1/IKNLTWD9B1NoiLrQvocU29/ceL2PVrXQ6frEegnok+nAmV7SB&#10;cLy8uhpfDFHDUTUa5S/Gifzs3tg6H14J0CQKBXXYu0Qp2698wEQQ2kNiLAPLWqnUP2VIU9DL5xd5&#10;Mjhr0EIZNIwldKkmKRyUiB6UeSsk1p4yjhdp6sRCObJnOC+Mc2FCKjZ5QnRESQz7GMMTPpqKNJGP&#10;MT5bpMhgwtlY1wZcqvdB2uXHPmXZ4XsGurojBaHdtKfWbqA8YGcddKvhLV/WyP+K+XDHHO4Ctgz3&#10;O9ziIRUgz3CSKKnAff7bfcTjiKKWkgZ3q6D+0445QYl6bXB44yL2guuFTS+YnV4A0j/El8PyJKKB&#10;C6oXpQP9Add+HqOgihmOsQoaenERug3HZ4OL+TyBcN0sCyuztjy6jnQamO8CyDoNV6Sl4+JEFy5c&#10;mrnT4xA3+vf/hLp/wma/AAAA//8DAFBLAwQUAAYACAAAACEAQ0SW/tsAAAAEAQAADwAAAGRycy9k&#10;b3ducmV2LnhtbEyPS0/DMBCE70j8B2uRuFGnAVVViFMhHjcepYAENydekgh7HdmbNPx7XC5wWWk0&#10;o5lvy83srJgwxN6TguUiA4HUeNNTq+D15e5sDSKyJqOtJ1TwjRE21fFRqQvj9/SM045bkUooFlpB&#10;xzwUUsamQ6fjwg9Iyfv0wWlOMrTSBL1P5c7KPMtW0ume0kKnB7zusPnajU6BfY/hvs74Y7ppH3j7&#10;JMe32+WjUqcn89UlCMaZ/8JwwE/oUCWm2o9korAK0iP8ew9enq9A1ArOL9Ygq1L+h69+AAAA//8D&#10;AFBLAQItABQABgAIAAAAIQC2gziS/gAAAOEBAAATAAAAAAAAAAAAAAAAAAAAAABbQ29udGVudF9U&#10;eXBlc10ueG1sUEsBAi0AFAAGAAgAAAAhADj9If/WAAAAlAEAAAsAAAAAAAAAAAAAAAAALwEAAF9y&#10;ZWxzLy5yZWxzUEsBAi0AFAAGAAgAAAAhAJWd9qhpAgAACgUAAA4AAAAAAAAAAAAAAAAALgIAAGRy&#10;cy9lMm9Eb2MueG1sUEsBAi0AFAAGAAgAAAAhAENElv7bAAAABAEAAA8AAAAAAAAAAAAAAAAAwwQA&#10;AGRycy9kb3ducmV2LnhtbFBLBQYAAAAABAAEAPMAAADLBQAAAAA=&#10;" filled="f" stroked="f" strokeweight=".5pt">
              <v:textbox inset="0,0,0,0">
                <w:txbxContent>
                  <w:p w:rsidR="00187BF1" w:rsidRDefault="002A0462">
                    <w:pPr>
                      <w:pStyle w:val="a3"/>
                      <w:jc w:val="cente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sidR="006561DF">
                      <w:rPr>
                        <w:rFonts w:ascii="Times New Roman" w:hAnsi="Times New Roman" w:cs="Times New Roman"/>
                        <w:noProof/>
                        <w:sz w:val="28"/>
                        <w:szCs w:val="28"/>
                      </w:rPr>
                      <w:t>2</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0462" w:rsidRDefault="002A0462">
      <w:r>
        <w:separator/>
      </w:r>
    </w:p>
  </w:footnote>
  <w:footnote w:type="continuationSeparator" w:id="0">
    <w:p w:rsidR="002A0462" w:rsidRDefault="002A046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5FF"/>
    <w:rsid w:val="00003432"/>
    <w:rsid w:val="00187BF1"/>
    <w:rsid w:val="002A0462"/>
    <w:rsid w:val="0060436B"/>
    <w:rsid w:val="006561DF"/>
    <w:rsid w:val="009245FF"/>
    <w:rsid w:val="00CE4835"/>
    <w:rsid w:val="00E9220D"/>
    <w:rsid w:val="040663F4"/>
    <w:rsid w:val="054144F3"/>
    <w:rsid w:val="0CAF05A6"/>
    <w:rsid w:val="17536547"/>
    <w:rsid w:val="1D6F5432"/>
    <w:rsid w:val="264B6E97"/>
    <w:rsid w:val="2BEA1A50"/>
    <w:rsid w:val="343D7558"/>
    <w:rsid w:val="34A91A6E"/>
    <w:rsid w:val="39822409"/>
    <w:rsid w:val="3E064235"/>
    <w:rsid w:val="5360418B"/>
    <w:rsid w:val="53EF7FE8"/>
    <w:rsid w:val="540F47B4"/>
    <w:rsid w:val="548A72D1"/>
    <w:rsid w:val="582B2EC1"/>
    <w:rsid w:val="613F0A5C"/>
    <w:rsid w:val="69A7063B"/>
    <w:rsid w:val="6B2D7BBB"/>
    <w:rsid w:val="6B686BD2"/>
    <w:rsid w:val="6E713BEF"/>
    <w:rsid w:val="6EB1286D"/>
    <w:rsid w:val="6FDB2C3A"/>
    <w:rsid w:val="748B1A5E"/>
    <w:rsid w:val="7D9E1C1E"/>
    <w:rsid w:val="7F984A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A56503E-50E7-4586-B975-16EDBF227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unhideWhenUsed="1" w:qFormat="1"/>
    <w:lsdException w:name="header" w:qFormat="1"/>
    <w:lsdException w:name="footer" w:qFormat="1"/>
    <w:lsdException w:name="index heading" w:uiPriority="99"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Body Text 2"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index heading"/>
    <w:basedOn w:val="a"/>
    <w:next w:val="1"/>
    <w:uiPriority w:val="99"/>
    <w:unhideWhenUsed/>
    <w:qFormat/>
    <w:pPr>
      <w:widowControl/>
      <w:spacing w:line="560" w:lineRule="exact"/>
      <w:ind w:firstLineChars="200" w:firstLine="200"/>
    </w:pPr>
    <w:rPr>
      <w:rFonts w:ascii="Cambria" w:eastAsia="方正仿宋_GBK" w:hAnsi="Cambria"/>
      <w:b/>
      <w:bCs/>
      <w:kern w:val="0"/>
      <w:sz w:val="32"/>
      <w:szCs w:val="32"/>
    </w:rPr>
  </w:style>
  <w:style w:type="paragraph" w:styleId="1">
    <w:name w:val="index 1"/>
    <w:basedOn w:val="a"/>
    <w:next w:val="a"/>
    <w:uiPriority w:val="99"/>
    <w:unhideWhenUsed/>
    <w:qFormat/>
    <w:rPr>
      <w:rFonts w:ascii="Calibri" w:eastAsia="宋体" w:hAnsi="Calibri" w:cs="Times New Roman"/>
      <w:szCs w:val="22"/>
    </w:rPr>
  </w:style>
  <w:style w:type="paragraph" w:styleId="2">
    <w:name w:val="Body Text 2"/>
    <w:basedOn w:val="a"/>
    <w:qFormat/>
    <w:pPr>
      <w:spacing w:line="480" w:lineRule="auto"/>
    </w:pPr>
    <w:rPr>
      <w:rFonts w:ascii="Calibri" w:hAnsi="Calibri"/>
      <w:szCs w:val="22"/>
    </w:rPr>
  </w:style>
  <w:style w:type="paragraph" w:customStyle="1" w:styleId="10">
    <w:name w:val="标题1"/>
    <w:basedOn w:val="a"/>
    <w:next w:val="a"/>
    <w:autoRedefine/>
    <w:qFormat/>
    <w:pPr>
      <w:tabs>
        <w:tab w:val="left" w:pos="9193"/>
        <w:tab w:val="left" w:pos="9827"/>
      </w:tabs>
      <w:spacing w:line="660" w:lineRule="exact"/>
      <w:jc w:val="center"/>
    </w:pPr>
    <w:rPr>
      <w:rFonts w:eastAsia="方正小标宋_GBK"/>
      <w:kern w:val="0"/>
      <w:sz w:val="44"/>
      <w:szCs w:val="20"/>
    </w:rPr>
  </w:style>
  <w:style w:type="paragraph" w:customStyle="1" w:styleId="20">
    <w:name w:val="标题2"/>
    <w:basedOn w:val="a"/>
    <w:next w:val="a"/>
    <w:autoRedefine/>
    <w:qFormat/>
    <w:pPr>
      <w:jc w:val="center"/>
    </w:pPr>
    <w:rPr>
      <w:rFonts w:eastAsia="方正楷体_GB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612</Words>
  <Characters>3492</Characters>
  <Application>Microsoft Office Word</Application>
  <DocSecurity>0</DocSecurity>
  <Lines>29</Lines>
  <Paragraphs>8</Paragraphs>
  <ScaleCrop>false</ScaleCrop>
  <Company>Microsoft</Company>
  <LinksUpToDate>false</LinksUpToDate>
  <CharactersWithSpaces>4096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NTKO</cp:lastModifiedBy>
  <cp:revision>4</cp:revision>
  <dcterms:created xsi:type="dcterms:W3CDTF">2025-03-12T09:17:00Z</dcterms:created>
  <dcterms:modified xsi:type="dcterms:W3CDTF">2025-07-23T02:14:00Z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eyJoZGlkIjoiZTc5MDFjY2FkYTc2ZThhNDZhMjYxYmQ3NDA2NDQ1MWUifQ==</vt:lpwstr>
  </property>
  <property fmtid="{D5CDD505-2E9C-101B-9397-08002B2CF9AE}" pid="4" name="ICV">
    <vt:lpwstr>9C0E32F2A3724EB9AB88E98E88C01624_13</vt:lpwstr>
  </property>
</Properties>
</file>